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D7CD" w14:textId="77777777" w:rsidR="00B8014D" w:rsidRPr="0091519E" w:rsidRDefault="00B8014D" w:rsidP="00B80921">
      <w:pPr>
        <w:rPr>
          <w:b/>
        </w:rPr>
      </w:pPr>
    </w:p>
    <w:p w14:paraId="0788B795" w14:textId="77777777" w:rsidR="00CB0C49" w:rsidRPr="0091519E" w:rsidRDefault="00A010B9" w:rsidP="00B80921">
      <w:pPr>
        <w:spacing w:before="100" w:beforeAutospacing="1" w:after="100" w:afterAutospacing="1"/>
        <w:jc w:val="center"/>
        <w:rPr>
          <w:sz w:val="28"/>
          <w:szCs w:val="28"/>
        </w:rPr>
      </w:pPr>
      <w:bookmarkStart w:id="0" w:name="_Hlk178249303"/>
      <w:bookmarkStart w:id="1" w:name="_Hlk178249300"/>
      <w:r w:rsidRPr="0091519E">
        <w:rPr>
          <w:b/>
          <w:bCs/>
          <w:sz w:val="28"/>
          <w:szCs w:val="28"/>
        </w:rPr>
        <w:t>Development Grant Purpose and Scope</w:t>
      </w:r>
    </w:p>
    <w:p w14:paraId="22F77605" w14:textId="77777777" w:rsidR="0019518C" w:rsidRPr="0091519E" w:rsidRDefault="00CC195C" w:rsidP="00B80921">
      <w:pPr>
        <w:spacing w:before="100" w:beforeAutospacing="1" w:after="100" w:afterAutospacing="1"/>
        <w:jc w:val="both"/>
      </w:pPr>
      <w:r w:rsidRPr="0091519E">
        <w:t>The GRA Development Grant supports translational work that advances promising research toward commercialization by achieving meaningful, value-inflecting milestones. Proposals should focus on activities that materially reduce technical or market risk and position the technology for follow-on funding, partnerships, or early adoption. Because GRA funding typically cannot support full product development, the strongest proposals identify clear milestones that enable the next stage of progress.</w:t>
      </w:r>
    </w:p>
    <w:p w14:paraId="0A775BB6" w14:textId="77777777" w:rsidR="0019518C" w:rsidRPr="0091519E" w:rsidRDefault="0019518C" w:rsidP="00B80921">
      <w:pPr>
        <w:spacing w:before="100" w:beforeAutospacing="1" w:after="100" w:afterAutospacing="1"/>
        <w:jc w:val="both"/>
      </w:pPr>
      <w:r w:rsidRPr="0091519E">
        <w:t xml:space="preserve">Budget requests should be driven by the milestones proposed rather than by the maximum allowable amount. Projects may request funding across a range of levels depending on the work required, typically between </w:t>
      </w:r>
      <w:r w:rsidRPr="0091519E">
        <w:rPr>
          <w:b/>
          <w:bCs/>
        </w:rPr>
        <w:t>$10,000 and $250,000</w:t>
      </w:r>
      <w:r w:rsidRPr="0091519E">
        <w:t>. Larger requests should correspond to clearly defined, high-impact milestones and will be evaluated with proportionally greater scrutiny. Given the limited funds GRA has to deploy across many projects, proposals should emphasize economical and efficient scopes of work that make strategic use of GRA support.</w:t>
      </w:r>
    </w:p>
    <w:p w14:paraId="200609F2" w14:textId="77777777" w:rsidR="00CB0C49" w:rsidRPr="0091519E" w:rsidRDefault="000C3248" w:rsidP="00FE0E41">
      <w:pPr>
        <w:jc w:val="both"/>
      </w:pPr>
      <w:r w:rsidRPr="0091519E">
        <w:t>There is no minimum duration defined for a grant period, and teams may propose multiple grants over time as projects progress. In many cases, it may be appropriate to pursue a sequence of focused Development Grants aimed at systematically de-risking a project’s path to commercialization. Development Grants are designed to be flexible in size and scope so that funding can align with a project’s most strategic near-term milestones.</w:t>
      </w:r>
    </w:p>
    <w:p w14:paraId="22B83E91" w14:textId="77777777" w:rsidR="009305BD" w:rsidRPr="0091519E" w:rsidRDefault="009305BD" w:rsidP="00FE0E41">
      <w:pPr>
        <w:jc w:val="both"/>
      </w:pPr>
    </w:p>
    <w:p w14:paraId="1144F641" w14:textId="77777777" w:rsidR="009305BD" w:rsidRPr="0091519E" w:rsidRDefault="009305BD" w:rsidP="00B80921">
      <w:pPr>
        <w:jc w:val="both"/>
        <w:rPr>
          <w:b/>
        </w:rPr>
      </w:pPr>
    </w:p>
    <w:p w14:paraId="1DA7CA39" w14:textId="77777777" w:rsidR="004E5593" w:rsidRPr="0091519E" w:rsidRDefault="004E5593" w:rsidP="00C103A4">
      <w:pPr>
        <w:jc w:val="center"/>
        <w:rPr>
          <w:b/>
          <w:sz w:val="28"/>
          <w:szCs w:val="28"/>
        </w:rPr>
      </w:pPr>
      <w:r w:rsidRPr="0091519E">
        <w:rPr>
          <w:b/>
          <w:sz w:val="28"/>
          <w:szCs w:val="28"/>
        </w:rPr>
        <w:t>Proposal Instructions</w:t>
      </w:r>
    </w:p>
    <w:p w14:paraId="49059F6F" w14:textId="77777777" w:rsidR="004E5593" w:rsidRPr="0091519E" w:rsidRDefault="004E5593" w:rsidP="00B80921">
      <w:pPr>
        <w:jc w:val="both"/>
        <w:rPr>
          <w:b/>
        </w:rPr>
      </w:pPr>
    </w:p>
    <w:p w14:paraId="77C23E09" w14:textId="77777777" w:rsidR="004E5593" w:rsidRPr="0091519E" w:rsidRDefault="004E5593" w:rsidP="00FE0E41">
      <w:pPr>
        <w:pStyle w:val="ListParagraph"/>
        <w:numPr>
          <w:ilvl w:val="0"/>
          <w:numId w:val="15"/>
        </w:numPr>
        <w:ind w:left="360"/>
        <w:jc w:val="both"/>
      </w:pPr>
      <w:r w:rsidRPr="0091519E">
        <w:t xml:space="preserve">All proposals are to be completed on this template and created in conjunction with your university representative (to find your university representative, please visit </w:t>
      </w:r>
      <w:hyperlink r:id="rId11" w:history="1">
        <w:r w:rsidRPr="0091519E">
          <w:rPr>
            <w:rStyle w:val="Hyperlink"/>
          </w:rPr>
          <w:t>https://gra.org/page/1077/GRA_innovation_and_entrepreneurship.html</w:t>
        </w:r>
      </w:hyperlink>
      <w:r w:rsidRPr="0091519E">
        <w:t>).</w:t>
      </w:r>
    </w:p>
    <w:p w14:paraId="422FF291" w14:textId="5A9317D7" w:rsidR="00384342" w:rsidRPr="0091519E" w:rsidRDefault="00384342" w:rsidP="00B80921">
      <w:pPr>
        <w:pStyle w:val="ListParagraph"/>
        <w:numPr>
          <w:ilvl w:val="0"/>
          <w:numId w:val="15"/>
        </w:numPr>
        <w:ind w:left="360"/>
        <w:jc w:val="both"/>
      </w:pPr>
      <w:r w:rsidRPr="0091519E">
        <w:t>Proposals must be submitted to GRA by your University Representative.</w:t>
      </w:r>
    </w:p>
    <w:p w14:paraId="44797453" w14:textId="6D86174B" w:rsidR="004E5593" w:rsidRPr="0091519E" w:rsidRDefault="004E5593" w:rsidP="00B80921">
      <w:pPr>
        <w:pStyle w:val="ListParagraph"/>
        <w:numPr>
          <w:ilvl w:val="0"/>
          <w:numId w:val="15"/>
        </w:numPr>
        <w:ind w:left="360"/>
        <w:jc w:val="both"/>
      </w:pPr>
      <w:bookmarkStart w:id="2" w:name="_Hlk179272433"/>
      <w:r w:rsidRPr="0091519E">
        <w:t xml:space="preserve">You are welcome to submit additional figures, graphics, videos, etc. as supplemental information in the final section or as part of a proposal submission packet.  </w:t>
      </w:r>
    </w:p>
    <w:bookmarkEnd w:id="2"/>
    <w:p w14:paraId="02707138" w14:textId="77777777" w:rsidR="004E5593" w:rsidRPr="0091519E" w:rsidRDefault="004E5593" w:rsidP="00B80921">
      <w:pPr>
        <w:pStyle w:val="ListParagraph"/>
        <w:numPr>
          <w:ilvl w:val="0"/>
          <w:numId w:val="15"/>
        </w:numPr>
        <w:ind w:left="360"/>
        <w:jc w:val="both"/>
      </w:pPr>
      <w:r w:rsidRPr="0091519E">
        <w:t>Fill in each box, overwriting prompts or the red instructions with your response.</w:t>
      </w:r>
    </w:p>
    <w:p w14:paraId="4DA5389B" w14:textId="77777777" w:rsidR="004E5593" w:rsidRPr="0091519E" w:rsidRDefault="004E5593" w:rsidP="00B80921">
      <w:pPr>
        <w:pStyle w:val="ListParagraph"/>
        <w:numPr>
          <w:ilvl w:val="0"/>
          <w:numId w:val="15"/>
        </w:numPr>
        <w:ind w:left="360"/>
        <w:jc w:val="both"/>
      </w:pPr>
      <w:r w:rsidRPr="0091519E">
        <w:t>The proposal must be submitted as a Word document (PDFs will not be accepted).</w:t>
      </w:r>
    </w:p>
    <w:p w14:paraId="0995F23C" w14:textId="77777777" w:rsidR="004E5593" w:rsidRPr="0091519E" w:rsidRDefault="004E5593" w:rsidP="00B80921">
      <w:pPr>
        <w:pStyle w:val="ListParagraph"/>
        <w:ind w:left="360"/>
        <w:jc w:val="both"/>
      </w:pPr>
    </w:p>
    <w:p w14:paraId="1AA5389C" w14:textId="33E64DF4" w:rsidR="004E5593" w:rsidRPr="0091519E" w:rsidRDefault="004E5593" w:rsidP="00B80921">
      <w:pPr>
        <w:jc w:val="both"/>
        <w:rPr>
          <w:i/>
          <w:color w:val="595959"/>
          <w:sz w:val="20"/>
        </w:rPr>
      </w:pPr>
      <w:r w:rsidRPr="0091519E">
        <w:rPr>
          <w:i/>
          <w:color w:val="595959"/>
          <w:sz w:val="20"/>
        </w:rPr>
        <w:t xml:space="preserve">For background on the GRA I&amp;E program, how to choose between grant types, and guidance on writing strong milestones, see the </w:t>
      </w:r>
      <w:hyperlink r:id="rId12" w:history="1">
        <w:r w:rsidRPr="00784E94">
          <w:rPr>
            <w:rStyle w:val="Hyperlink"/>
            <w:b/>
            <w:i/>
            <w:sz w:val="20"/>
          </w:rPr>
          <w:t>GRA I&amp;E Faculty Guide</w:t>
        </w:r>
      </w:hyperlink>
      <w:r w:rsidRPr="0091519E">
        <w:rPr>
          <w:i/>
          <w:color w:val="595959"/>
          <w:sz w:val="20"/>
        </w:rPr>
        <w:t xml:space="preserve"> available at GRA.org or from your university representative.</w:t>
      </w:r>
    </w:p>
    <w:p w14:paraId="587A8A90" w14:textId="77777777" w:rsidR="004E5593" w:rsidRPr="0091519E" w:rsidRDefault="004E5593" w:rsidP="00B80921">
      <w:pPr>
        <w:jc w:val="both"/>
      </w:pPr>
    </w:p>
    <w:p w14:paraId="70229AF0" w14:textId="77777777" w:rsidR="004E5593" w:rsidRPr="0091519E" w:rsidRDefault="004E5593" w:rsidP="00B80921">
      <w:pPr>
        <w:pStyle w:val="Body1"/>
        <w:jc w:val="both"/>
        <w:rPr>
          <w:rFonts w:ascii="Times New Roman" w:hAnsi="Times New Roman"/>
          <w:b/>
          <w:bCs/>
          <w:szCs w:val="24"/>
        </w:rPr>
      </w:pPr>
      <w:bookmarkStart w:id="3" w:name="_Hlk221179258"/>
      <w:r w:rsidRPr="0091519E">
        <w:rPr>
          <w:rFonts w:ascii="Times New Roman" w:hAnsi="Times New Roman"/>
          <w:b/>
          <w:bCs/>
          <w:szCs w:val="24"/>
        </w:rPr>
        <w:t xml:space="preserve">The use of GRA funds must adhere to both university policies and the laws of the State of Georgia, as outlined below. It is important to note that grant funding is allocated to the university and must be used to support the creation of new intellectual property (IP) or enhance the value of existing IP (including all forms of IP, not limited to patents). The university retains ownership of any work outputs resulting from these efforts, and any </w:t>
      </w:r>
      <w:r w:rsidRPr="0091519E">
        <w:rPr>
          <w:rFonts w:ascii="Times New Roman" w:hAnsi="Times New Roman"/>
          <w:b/>
          <w:bCs/>
          <w:szCs w:val="24"/>
        </w:rPr>
        <w:lastRenderedPageBreak/>
        <w:t>company would be required to license such outputs for their use. Utilizing funds solely for the benefit of a company (as further detailed below) is prohibited.</w:t>
      </w:r>
    </w:p>
    <w:bookmarkEnd w:id="3"/>
    <w:p w14:paraId="7A9EE737" w14:textId="77777777" w:rsidR="004E5593" w:rsidRPr="0091519E" w:rsidRDefault="004E5593" w:rsidP="00B80921">
      <w:pPr>
        <w:pStyle w:val="Body1"/>
        <w:jc w:val="both"/>
        <w:rPr>
          <w:rFonts w:ascii="Times New Roman" w:hAnsi="Times New Roman"/>
          <w:szCs w:val="24"/>
        </w:rPr>
      </w:pPr>
    </w:p>
    <w:p w14:paraId="3D1916C0" w14:textId="77777777" w:rsidR="000806AD" w:rsidRPr="0091519E" w:rsidRDefault="000806AD" w:rsidP="00B80921">
      <w:pPr>
        <w:pStyle w:val="Body1"/>
        <w:jc w:val="both"/>
        <w:rPr>
          <w:rFonts w:ascii="Times New Roman" w:hAnsi="Times New Roman"/>
          <w:szCs w:val="24"/>
        </w:rPr>
      </w:pPr>
    </w:p>
    <w:p w14:paraId="068AA1A4" w14:textId="77777777" w:rsidR="004E5593" w:rsidRPr="0091519E" w:rsidRDefault="004E5593" w:rsidP="00B80921">
      <w:pPr>
        <w:pStyle w:val="Body1"/>
        <w:jc w:val="both"/>
        <w:rPr>
          <w:rFonts w:ascii="Times New Roman" w:hAnsi="Times New Roman"/>
          <w:szCs w:val="24"/>
          <w:u w:val="single"/>
        </w:rPr>
      </w:pPr>
      <w:r w:rsidRPr="0091519E">
        <w:rPr>
          <w:rFonts w:ascii="Times New Roman" w:hAnsi="Times New Roman"/>
          <w:szCs w:val="24"/>
          <w:u w:val="single"/>
        </w:rPr>
        <w:t xml:space="preserve">Eligible Uses </w:t>
      </w:r>
    </w:p>
    <w:p w14:paraId="0F67B48C" w14:textId="2EF02B8C" w:rsidR="004E5593" w:rsidRPr="0091519E" w:rsidRDefault="004E5593" w:rsidP="00B80921">
      <w:pPr>
        <w:pStyle w:val="Body1"/>
        <w:jc w:val="both"/>
        <w:rPr>
          <w:rFonts w:ascii="Times New Roman" w:hAnsi="Times New Roman"/>
          <w:szCs w:val="24"/>
        </w:rPr>
      </w:pPr>
      <w:r w:rsidRPr="0091519E">
        <w:rPr>
          <w:rFonts w:ascii="Times New Roman" w:hAnsi="Times New Roman"/>
          <w:szCs w:val="24"/>
        </w:rPr>
        <w:t xml:space="preserve">Activities that reduce commercial risk and further develop the commercially relevant value proposition including but not limited to the list below. </w:t>
      </w:r>
    </w:p>
    <w:p w14:paraId="18861988" w14:textId="77777777" w:rsidR="004E5593" w:rsidRPr="0091519E" w:rsidRDefault="004E5593" w:rsidP="00B80921">
      <w:pPr>
        <w:pStyle w:val="Body1"/>
        <w:numPr>
          <w:ilvl w:val="0"/>
          <w:numId w:val="16"/>
        </w:numPr>
        <w:jc w:val="both"/>
        <w:rPr>
          <w:rFonts w:ascii="Times New Roman" w:hAnsi="Times New Roman"/>
          <w:szCs w:val="24"/>
        </w:rPr>
      </w:pPr>
      <w:r w:rsidRPr="0091519E">
        <w:rPr>
          <w:rFonts w:ascii="Times New Roman" w:hAnsi="Times New Roman"/>
          <w:szCs w:val="24"/>
        </w:rPr>
        <w:t>Prototype development and/or scale-up feasibility.</w:t>
      </w:r>
    </w:p>
    <w:p w14:paraId="6B8E327F" w14:textId="77777777" w:rsidR="004E5593" w:rsidRPr="0091519E" w:rsidRDefault="004E5593" w:rsidP="00B80921">
      <w:pPr>
        <w:pStyle w:val="Body1"/>
        <w:numPr>
          <w:ilvl w:val="0"/>
          <w:numId w:val="16"/>
        </w:numPr>
        <w:jc w:val="both"/>
        <w:rPr>
          <w:rFonts w:ascii="Times New Roman" w:hAnsi="Times New Roman"/>
          <w:szCs w:val="24"/>
        </w:rPr>
      </w:pPr>
      <w:r w:rsidRPr="0091519E">
        <w:rPr>
          <w:rFonts w:ascii="Times New Roman" w:hAnsi="Times New Roman"/>
          <w:szCs w:val="24"/>
        </w:rPr>
        <w:t>Technology feasibility studies.</w:t>
      </w:r>
    </w:p>
    <w:p w14:paraId="493425E7" w14:textId="77777777" w:rsidR="004E5593" w:rsidRPr="0091519E" w:rsidRDefault="004E5593" w:rsidP="00B80921">
      <w:pPr>
        <w:pStyle w:val="Body1"/>
        <w:numPr>
          <w:ilvl w:val="0"/>
          <w:numId w:val="16"/>
        </w:numPr>
        <w:jc w:val="both"/>
        <w:rPr>
          <w:rFonts w:ascii="Times New Roman" w:hAnsi="Times New Roman"/>
          <w:szCs w:val="24"/>
        </w:rPr>
      </w:pPr>
      <w:r w:rsidRPr="0091519E">
        <w:rPr>
          <w:rFonts w:ascii="Times New Roman" w:hAnsi="Times New Roman"/>
          <w:szCs w:val="24"/>
        </w:rPr>
        <w:t>Market research.</w:t>
      </w:r>
    </w:p>
    <w:p w14:paraId="709EDAD1" w14:textId="77777777" w:rsidR="004E5593" w:rsidRPr="0091519E" w:rsidRDefault="004E5593" w:rsidP="00B80921">
      <w:pPr>
        <w:pStyle w:val="Body1"/>
        <w:numPr>
          <w:ilvl w:val="0"/>
          <w:numId w:val="16"/>
        </w:numPr>
        <w:jc w:val="both"/>
        <w:rPr>
          <w:rFonts w:ascii="Times New Roman" w:hAnsi="Times New Roman"/>
          <w:szCs w:val="24"/>
        </w:rPr>
      </w:pPr>
      <w:r w:rsidRPr="0091519E">
        <w:rPr>
          <w:rFonts w:ascii="Times New Roman" w:hAnsi="Times New Roman"/>
          <w:szCs w:val="24"/>
        </w:rPr>
        <w:t>Customer discovery.</w:t>
      </w:r>
    </w:p>
    <w:p w14:paraId="193D8435" w14:textId="77777777" w:rsidR="004E5593" w:rsidRPr="0091519E" w:rsidRDefault="004E5593" w:rsidP="00B80921">
      <w:pPr>
        <w:pStyle w:val="Body1"/>
        <w:numPr>
          <w:ilvl w:val="0"/>
          <w:numId w:val="16"/>
        </w:numPr>
        <w:jc w:val="both"/>
        <w:rPr>
          <w:rFonts w:ascii="Times New Roman" w:hAnsi="Times New Roman"/>
          <w:szCs w:val="24"/>
        </w:rPr>
      </w:pPr>
      <w:r w:rsidRPr="0091519E">
        <w:rPr>
          <w:rFonts w:ascii="Times New Roman" w:hAnsi="Times New Roman"/>
          <w:szCs w:val="24"/>
        </w:rPr>
        <w:t>Intellectual property assessment.</w:t>
      </w:r>
    </w:p>
    <w:p w14:paraId="68059787" w14:textId="77777777" w:rsidR="004E5593" w:rsidRPr="0091519E" w:rsidRDefault="004E5593" w:rsidP="00B80921">
      <w:pPr>
        <w:pStyle w:val="Body1"/>
        <w:numPr>
          <w:ilvl w:val="0"/>
          <w:numId w:val="16"/>
        </w:numPr>
        <w:jc w:val="both"/>
        <w:rPr>
          <w:rFonts w:ascii="Times New Roman" w:hAnsi="Times New Roman"/>
          <w:szCs w:val="24"/>
        </w:rPr>
      </w:pPr>
      <w:r w:rsidRPr="0091519E">
        <w:rPr>
          <w:rFonts w:ascii="Times New Roman" w:hAnsi="Times New Roman"/>
          <w:szCs w:val="24"/>
        </w:rPr>
        <w:t>Regulatory and reimbursement assessment.</w:t>
      </w:r>
    </w:p>
    <w:p w14:paraId="399311AD" w14:textId="77777777" w:rsidR="004E5593" w:rsidRPr="0091519E" w:rsidRDefault="004E5593" w:rsidP="00B80921">
      <w:pPr>
        <w:pStyle w:val="Body1"/>
        <w:ind w:left="360"/>
        <w:jc w:val="both"/>
        <w:rPr>
          <w:rFonts w:ascii="Times New Roman" w:hAnsi="Times New Roman"/>
          <w:szCs w:val="24"/>
        </w:rPr>
      </w:pPr>
    </w:p>
    <w:p w14:paraId="5A19E872" w14:textId="77777777" w:rsidR="004E5593" w:rsidRPr="0091519E" w:rsidRDefault="004E5593" w:rsidP="00B80921">
      <w:pPr>
        <w:pStyle w:val="Body1"/>
        <w:jc w:val="both"/>
        <w:rPr>
          <w:rFonts w:ascii="Times New Roman" w:hAnsi="Times New Roman"/>
          <w:szCs w:val="24"/>
          <w:u w:val="single"/>
        </w:rPr>
      </w:pPr>
    </w:p>
    <w:p w14:paraId="2EF74C02" w14:textId="77777777" w:rsidR="004E5593" w:rsidRPr="0091519E" w:rsidRDefault="004E5593" w:rsidP="00B80921">
      <w:pPr>
        <w:pStyle w:val="Body1"/>
        <w:jc w:val="both"/>
        <w:rPr>
          <w:rFonts w:ascii="Times New Roman" w:hAnsi="Times New Roman"/>
          <w:szCs w:val="24"/>
          <w:u w:val="single"/>
        </w:rPr>
      </w:pPr>
      <w:bookmarkStart w:id="4" w:name="_Hlk219454225"/>
      <w:r w:rsidRPr="0091519E">
        <w:rPr>
          <w:rFonts w:ascii="Times New Roman" w:hAnsi="Times New Roman"/>
          <w:szCs w:val="24"/>
          <w:u w:val="single"/>
        </w:rPr>
        <w:t>Prohibited Uses</w:t>
      </w:r>
    </w:p>
    <w:p w14:paraId="602BC676" w14:textId="4EC36A2F" w:rsidR="004E5593" w:rsidRPr="0091519E" w:rsidRDefault="004E5593" w:rsidP="00B80921">
      <w:pPr>
        <w:pStyle w:val="Body1"/>
        <w:jc w:val="both"/>
        <w:rPr>
          <w:rFonts w:ascii="Times New Roman" w:hAnsi="Times New Roman"/>
          <w:szCs w:val="24"/>
        </w:rPr>
      </w:pPr>
      <w:r w:rsidRPr="0091519E">
        <w:rPr>
          <w:rFonts w:ascii="Times New Roman" w:hAnsi="Times New Roman"/>
          <w:szCs w:val="24"/>
        </w:rPr>
        <w:t>The following activities are either prohibited by the GA State gratuities laws which govern the use of non-profit grant funding or fall outside the scope of the GRA funding model.</w:t>
      </w:r>
    </w:p>
    <w:p w14:paraId="0A697FA0" w14:textId="77777777" w:rsidR="004E5593" w:rsidRPr="0091519E" w:rsidRDefault="004E5593" w:rsidP="00B80921">
      <w:pPr>
        <w:pStyle w:val="ListParagraph"/>
        <w:numPr>
          <w:ilvl w:val="0"/>
          <w:numId w:val="17"/>
        </w:numPr>
        <w:jc w:val="both"/>
        <w:rPr>
          <w:rFonts w:eastAsia="Arial Unicode MS"/>
          <w:color w:val="000000"/>
        </w:rPr>
      </w:pPr>
      <w:r w:rsidRPr="0091519E">
        <w:rPr>
          <w:rFonts w:eastAsia="Arial Unicode MS"/>
          <w:color w:val="000000"/>
        </w:rPr>
        <w:t>Work that solely benefits a company. Examples include:</w:t>
      </w:r>
    </w:p>
    <w:p w14:paraId="0C51E00A" w14:textId="77777777" w:rsidR="004E5593" w:rsidRPr="0091519E" w:rsidRDefault="004E5593" w:rsidP="00B80921">
      <w:pPr>
        <w:pStyle w:val="ListParagraph"/>
        <w:numPr>
          <w:ilvl w:val="1"/>
          <w:numId w:val="17"/>
        </w:numPr>
        <w:jc w:val="both"/>
        <w:rPr>
          <w:rFonts w:eastAsia="Arial Unicode MS"/>
          <w:color w:val="000000"/>
        </w:rPr>
      </w:pPr>
      <w:r w:rsidRPr="0091519E">
        <w:rPr>
          <w:rFonts w:eastAsia="Arial Unicode MS"/>
          <w:color w:val="000000"/>
        </w:rPr>
        <w:t>Advertising, branding, website development, etc.</w:t>
      </w:r>
    </w:p>
    <w:p w14:paraId="3C0C9AFA" w14:textId="77777777" w:rsidR="004E5593" w:rsidRPr="0091519E" w:rsidRDefault="004E5593" w:rsidP="00B80921">
      <w:pPr>
        <w:pStyle w:val="ListParagraph"/>
        <w:numPr>
          <w:ilvl w:val="1"/>
          <w:numId w:val="17"/>
        </w:numPr>
        <w:jc w:val="both"/>
        <w:rPr>
          <w:rFonts w:eastAsia="Arial Unicode MS"/>
          <w:color w:val="000000"/>
        </w:rPr>
      </w:pPr>
      <w:r w:rsidRPr="0091519E">
        <w:rPr>
          <w:rFonts w:eastAsia="Arial Unicode MS"/>
          <w:color w:val="000000"/>
        </w:rPr>
        <w:t xml:space="preserve">Hiring consultants to design a business plan or proforma. </w:t>
      </w:r>
    </w:p>
    <w:p w14:paraId="4AA23D44" w14:textId="77777777" w:rsidR="004E5593" w:rsidRPr="0091519E" w:rsidRDefault="004E5593" w:rsidP="00B80921">
      <w:pPr>
        <w:pStyle w:val="ListParagraph"/>
        <w:numPr>
          <w:ilvl w:val="1"/>
          <w:numId w:val="17"/>
        </w:numPr>
        <w:jc w:val="both"/>
        <w:rPr>
          <w:rFonts w:eastAsia="Arial Unicode MS"/>
          <w:color w:val="000000"/>
        </w:rPr>
      </w:pPr>
      <w:r w:rsidRPr="0091519E">
        <w:rPr>
          <w:rFonts w:eastAsia="Arial Unicode MS"/>
          <w:color w:val="000000"/>
        </w:rPr>
        <w:t>Work that would constitute an improvement under an applicable license that includes an automatic grant of rights to such improvements.</w:t>
      </w:r>
    </w:p>
    <w:p w14:paraId="4D152861" w14:textId="77777777" w:rsidR="004E5593" w:rsidRPr="0091519E" w:rsidRDefault="004E5593" w:rsidP="00B80921">
      <w:pPr>
        <w:pStyle w:val="Body1"/>
        <w:numPr>
          <w:ilvl w:val="0"/>
          <w:numId w:val="17"/>
        </w:numPr>
        <w:jc w:val="both"/>
        <w:rPr>
          <w:rFonts w:ascii="Times New Roman" w:hAnsi="Times New Roman"/>
          <w:szCs w:val="24"/>
        </w:rPr>
      </w:pPr>
      <w:r w:rsidRPr="0091519E">
        <w:rPr>
          <w:rFonts w:ascii="Times New Roman" w:hAnsi="Times New Roman"/>
          <w:szCs w:val="24"/>
        </w:rPr>
        <w:t>Compensation of any individual who holds equity, warrants or options in a company licensing or intending to license the relevant IP.</w:t>
      </w:r>
    </w:p>
    <w:p w14:paraId="3FBAE070" w14:textId="77777777" w:rsidR="004E5593" w:rsidRPr="0091519E" w:rsidRDefault="004E5593" w:rsidP="00B80921">
      <w:pPr>
        <w:pStyle w:val="Body1"/>
        <w:numPr>
          <w:ilvl w:val="0"/>
          <w:numId w:val="17"/>
        </w:numPr>
        <w:jc w:val="both"/>
        <w:rPr>
          <w:rFonts w:ascii="Times New Roman" w:hAnsi="Times New Roman"/>
          <w:szCs w:val="24"/>
        </w:rPr>
      </w:pPr>
      <w:r w:rsidRPr="0091519E">
        <w:rPr>
          <w:rFonts w:ascii="Times New Roman" w:hAnsi="Times New Roman"/>
          <w:szCs w:val="24"/>
        </w:rPr>
        <w:t>Patent prosecution or legal expenses associated with incorporation or technology licensing.</w:t>
      </w:r>
    </w:p>
    <w:p w14:paraId="7F41024C" w14:textId="77777777" w:rsidR="004E5593" w:rsidRPr="0091519E" w:rsidRDefault="004E5593" w:rsidP="00B80921">
      <w:pPr>
        <w:pStyle w:val="Body1"/>
        <w:numPr>
          <w:ilvl w:val="0"/>
          <w:numId w:val="17"/>
        </w:numPr>
        <w:jc w:val="both"/>
        <w:rPr>
          <w:rFonts w:ascii="Times New Roman" w:hAnsi="Times New Roman"/>
          <w:szCs w:val="24"/>
        </w:rPr>
      </w:pPr>
      <w:r w:rsidRPr="0091519E">
        <w:rPr>
          <w:rFonts w:ascii="Times New Roman" w:hAnsi="Times New Roman"/>
          <w:szCs w:val="24"/>
        </w:rPr>
        <w:t>Purchases of standard lab equipment. Examples include pipettes, centrifuges, balances, etc.</w:t>
      </w:r>
    </w:p>
    <w:p w14:paraId="7C022719" w14:textId="77777777" w:rsidR="004E5593" w:rsidRPr="0091519E" w:rsidRDefault="004E5593" w:rsidP="00B80921">
      <w:pPr>
        <w:pStyle w:val="ListParagraph"/>
        <w:numPr>
          <w:ilvl w:val="0"/>
          <w:numId w:val="17"/>
        </w:numPr>
        <w:jc w:val="both"/>
        <w:rPr>
          <w:rFonts w:eastAsia="Arial Unicode MS"/>
          <w:color w:val="000000"/>
        </w:rPr>
      </w:pPr>
      <w:bookmarkStart w:id="5" w:name="_Hlk171695060"/>
      <w:r w:rsidRPr="0091519E">
        <w:rPr>
          <w:rFonts w:eastAsia="Arial Unicode MS"/>
          <w:color w:val="000000"/>
        </w:rPr>
        <w:t>Purchases of equipment that would be considered capital items by the university (as determined by university policy).</w:t>
      </w:r>
    </w:p>
    <w:bookmarkEnd w:id="5"/>
    <w:p w14:paraId="79A2F645" w14:textId="77777777" w:rsidR="004E5593" w:rsidRPr="0091519E" w:rsidRDefault="004E5593" w:rsidP="00B80921">
      <w:pPr>
        <w:pStyle w:val="Body1"/>
        <w:numPr>
          <w:ilvl w:val="0"/>
          <w:numId w:val="17"/>
        </w:numPr>
        <w:jc w:val="both"/>
        <w:rPr>
          <w:rFonts w:ascii="Times New Roman" w:hAnsi="Times New Roman"/>
          <w:szCs w:val="24"/>
        </w:rPr>
      </w:pPr>
      <w:r w:rsidRPr="0091519E">
        <w:rPr>
          <w:rFonts w:ascii="Times New Roman" w:hAnsi="Times New Roman"/>
          <w:szCs w:val="24"/>
        </w:rPr>
        <w:t>Proposals that seek funding to gather preliminary data for an NIH, NSF, DoD or other non-translational grants.</w:t>
      </w:r>
    </w:p>
    <w:p w14:paraId="7BCEAF92" w14:textId="77777777" w:rsidR="004E5593" w:rsidRPr="0091519E" w:rsidRDefault="004E5593" w:rsidP="00B80921">
      <w:pPr>
        <w:pStyle w:val="Body1"/>
        <w:numPr>
          <w:ilvl w:val="0"/>
          <w:numId w:val="17"/>
        </w:numPr>
        <w:jc w:val="both"/>
        <w:rPr>
          <w:rFonts w:ascii="Times New Roman" w:hAnsi="Times New Roman"/>
          <w:szCs w:val="24"/>
        </w:rPr>
      </w:pPr>
      <w:r w:rsidRPr="0091519E">
        <w:rPr>
          <w:rFonts w:ascii="Times New Roman" w:hAnsi="Times New Roman"/>
          <w:szCs w:val="24"/>
        </w:rPr>
        <w:t>Proposals for exploratory or basic research.</w:t>
      </w:r>
    </w:p>
    <w:p w14:paraId="433273A4" w14:textId="77777777" w:rsidR="004E5593" w:rsidRPr="0091519E" w:rsidRDefault="004E5593" w:rsidP="00B80921">
      <w:pPr>
        <w:pStyle w:val="Body1"/>
        <w:numPr>
          <w:ilvl w:val="0"/>
          <w:numId w:val="17"/>
        </w:numPr>
        <w:jc w:val="both"/>
        <w:rPr>
          <w:rFonts w:ascii="Times New Roman" w:hAnsi="Times New Roman"/>
          <w:szCs w:val="24"/>
        </w:rPr>
      </w:pPr>
      <w:r w:rsidRPr="0091519E">
        <w:rPr>
          <w:rFonts w:ascii="Times New Roman" w:hAnsi="Times New Roman"/>
          <w:szCs w:val="24"/>
        </w:rPr>
        <w:t xml:space="preserve">Tuition reimbursement. </w:t>
      </w:r>
    </w:p>
    <w:p w14:paraId="018B414F" w14:textId="77777777" w:rsidR="004E5593" w:rsidRPr="0091519E" w:rsidRDefault="004E5593" w:rsidP="00B80921">
      <w:pPr>
        <w:pStyle w:val="Body1"/>
        <w:numPr>
          <w:ilvl w:val="0"/>
          <w:numId w:val="17"/>
        </w:numPr>
        <w:jc w:val="both"/>
        <w:rPr>
          <w:rFonts w:ascii="Times New Roman" w:hAnsi="Times New Roman"/>
          <w:szCs w:val="24"/>
        </w:rPr>
      </w:pPr>
      <w:r w:rsidRPr="0091519E">
        <w:rPr>
          <w:rFonts w:ascii="Times New Roman" w:hAnsi="Times New Roman"/>
          <w:szCs w:val="24"/>
        </w:rPr>
        <w:t>Travel solely to present academic findings.</w:t>
      </w:r>
    </w:p>
    <w:bookmarkEnd w:id="4"/>
    <w:p w14:paraId="5655284C" w14:textId="77777777" w:rsidR="004E5593" w:rsidRPr="0091519E" w:rsidRDefault="004E5593" w:rsidP="00FE0E41">
      <w:pPr>
        <w:pStyle w:val="Body1"/>
        <w:jc w:val="both"/>
        <w:rPr>
          <w:rFonts w:ascii="Times New Roman" w:hAnsi="Times New Roman"/>
          <w:szCs w:val="24"/>
        </w:rPr>
      </w:pPr>
    </w:p>
    <w:p w14:paraId="1BF7D915" w14:textId="77777777" w:rsidR="00C103A4" w:rsidRPr="0091519E" w:rsidRDefault="00C103A4" w:rsidP="00FE0E41">
      <w:pPr>
        <w:pStyle w:val="Body1"/>
        <w:jc w:val="both"/>
        <w:rPr>
          <w:rFonts w:ascii="Times New Roman" w:hAnsi="Times New Roman"/>
          <w:szCs w:val="24"/>
        </w:rPr>
      </w:pPr>
    </w:p>
    <w:p w14:paraId="0E4FC808" w14:textId="77777777" w:rsidR="00C103A4" w:rsidRPr="0091519E" w:rsidRDefault="00C103A4" w:rsidP="00C103A4">
      <w:pPr>
        <w:pStyle w:val="Body1"/>
        <w:jc w:val="center"/>
        <w:rPr>
          <w:rFonts w:ascii="Times New Roman" w:hAnsi="Times New Roman"/>
          <w:b/>
          <w:bCs/>
          <w:sz w:val="28"/>
          <w:szCs w:val="28"/>
        </w:rPr>
      </w:pPr>
      <w:r w:rsidRPr="0091519E">
        <w:rPr>
          <w:rFonts w:ascii="Times New Roman" w:hAnsi="Times New Roman"/>
          <w:b/>
          <w:bCs/>
          <w:sz w:val="28"/>
          <w:szCs w:val="28"/>
        </w:rPr>
        <w:t>Award Requirements</w:t>
      </w:r>
    </w:p>
    <w:p w14:paraId="25B9A6BC" w14:textId="77777777" w:rsidR="00C103A4" w:rsidRPr="0091519E" w:rsidRDefault="00C103A4" w:rsidP="00B80921">
      <w:pPr>
        <w:pStyle w:val="Body1"/>
        <w:jc w:val="center"/>
        <w:rPr>
          <w:rFonts w:ascii="Times New Roman" w:hAnsi="Times New Roman"/>
          <w:b/>
          <w:bCs/>
          <w:sz w:val="28"/>
          <w:szCs w:val="28"/>
        </w:rPr>
      </w:pPr>
    </w:p>
    <w:p w14:paraId="1726204A" w14:textId="1654034E" w:rsidR="004E5593" w:rsidRPr="0091519E" w:rsidRDefault="00981741" w:rsidP="00B80921">
      <w:pPr>
        <w:pStyle w:val="Body1"/>
        <w:jc w:val="both"/>
        <w:rPr>
          <w:rFonts w:ascii="Times New Roman" w:hAnsi="Times New Roman"/>
          <w:szCs w:val="24"/>
        </w:rPr>
      </w:pPr>
      <w:r w:rsidRPr="0091519E">
        <w:rPr>
          <w:rFonts w:ascii="Times New Roman" w:hAnsi="Times New Roman"/>
          <w:b/>
          <w:szCs w:val="24"/>
        </w:rPr>
        <w:t>If funded, recipients must comply with the following requirements:</w:t>
      </w:r>
    </w:p>
    <w:p w14:paraId="2CB1656A" w14:textId="77777777" w:rsidR="004E5593"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iCs/>
          <w:szCs w:val="24"/>
        </w:rPr>
        <w:t xml:space="preserve">Include an acknowledgement of GRA’s role that reads “Supported by the Georgia Research Alliance based in Atlanta, Georgia under award XXXXXX” in any publications resulting from or describing the results of this agreement. </w:t>
      </w:r>
    </w:p>
    <w:p w14:paraId="2C8C65A1" w14:textId="77777777" w:rsidR="00F86182" w:rsidRPr="0091519E" w:rsidRDefault="00F86182" w:rsidP="00B80921">
      <w:pPr>
        <w:pStyle w:val="Body1"/>
        <w:ind w:left="720"/>
        <w:jc w:val="both"/>
        <w:rPr>
          <w:rFonts w:ascii="Times New Roman" w:hAnsi="Times New Roman"/>
          <w:szCs w:val="24"/>
        </w:rPr>
      </w:pPr>
    </w:p>
    <w:p w14:paraId="2123AE54" w14:textId="300F8C59" w:rsidR="004E5593"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szCs w:val="24"/>
        </w:rPr>
        <w:t>Meet with your university representative at least once monthly to review progress against milestones and assess any new developments</w:t>
      </w:r>
    </w:p>
    <w:p w14:paraId="70E38203" w14:textId="77777777" w:rsidR="00F86182" w:rsidRPr="0091519E" w:rsidRDefault="00F86182" w:rsidP="00B80921">
      <w:pPr>
        <w:pStyle w:val="Body1"/>
        <w:jc w:val="both"/>
        <w:rPr>
          <w:rFonts w:ascii="Times New Roman" w:hAnsi="Times New Roman"/>
          <w:szCs w:val="24"/>
        </w:rPr>
      </w:pPr>
    </w:p>
    <w:p w14:paraId="62FFA174" w14:textId="77777777" w:rsidR="004E5593"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szCs w:val="24"/>
        </w:rPr>
        <w:t xml:space="preserve">Project updates are required every 6 months until project completion. The project update should be completed by the PI and the budget/financial section should be approved by the PI’s financial manager.  GRA uses the project updates to develop a comprehensive annual report which is distributed to stakeholders including the GRA External Advisory Group.  The report template </w:t>
      </w:r>
      <w:hyperlink r:id="rId13" w:history="1">
        <w:r w:rsidRPr="0091519E">
          <w:rPr>
            <w:rStyle w:val="Hyperlink"/>
            <w:rFonts w:ascii="Times New Roman" w:hAnsi="Times New Roman"/>
            <w:szCs w:val="24"/>
          </w:rPr>
          <w:t>can be downloaded from the GRA website here</w:t>
        </w:r>
      </w:hyperlink>
      <w:r w:rsidRPr="0091519E">
        <w:rPr>
          <w:rFonts w:ascii="Times New Roman" w:hAnsi="Times New Roman"/>
          <w:szCs w:val="24"/>
        </w:rPr>
        <w:t xml:space="preserve">. </w:t>
      </w:r>
    </w:p>
    <w:p w14:paraId="03E1BC6E" w14:textId="77777777" w:rsidR="00F86182" w:rsidRPr="0091519E" w:rsidRDefault="00F86182" w:rsidP="00B80921">
      <w:pPr>
        <w:pStyle w:val="Body1"/>
        <w:jc w:val="both"/>
        <w:rPr>
          <w:rFonts w:ascii="Times New Roman" w:hAnsi="Times New Roman"/>
          <w:szCs w:val="24"/>
        </w:rPr>
      </w:pPr>
    </w:p>
    <w:p w14:paraId="060680E9" w14:textId="5F87F0F8" w:rsidR="004E5593"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szCs w:val="24"/>
        </w:rPr>
        <w:t xml:space="preserve">Obtain prior approval from GRA for any change to project scope, budget, or timeline. </w:t>
      </w:r>
      <w:bookmarkStart w:id="6" w:name="_Hlk223087852"/>
      <w:r w:rsidRPr="0091519E">
        <w:rPr>
          <w:rFonts w:ascii="Times New Roman" w:hAnsi="Times New Roman"/>
          <w:szCs w:val="24"/>
        </w:rPr>
        <w:t xml:space="preserve">The project extension request template </w:t>
      </w:r>
      <w:hyperlink r:id="rId14" w:history="1">
        <w:r w:rsidRPr="0091519E">
          <w:rPr>
            <w:rStyle w:val="Hyperlink"/>
            <w:rFonts w:ascii="Times New Roman" w:hAnsi="Times New Roman"/>
            <w:szCs w:val="24"/>
          </w:rPr>
          <w:t>can be downloaded from the GRA website here</w:t>
        </w:r>
      </w:hyperlink>
      <w:r w:rsidRPr="0091519E">
        <w:rPr>
          <w:rFonts w:ascii="Times New Roman" w:hAnsi="Times New Roman"/>
          <w:szCs w:val="24"/>
        </w:rPr>
        <w:t xml:space="preserve">. </w:t>
      </w:r>
      <w:bookmarkEnd w:id="6"/>
    </w:p>
    <w:p w14:paraId="428C1FEB" w14:textId="77777777" w:rsidR="00F86182" w:rsidRPr="0091519E" w:rsidRDefault="00F86182" w:rsidP="00B80921">
      <w:pPr>
        <w:pStyle w:val="Body1"/>
        <w:jc w:val="both"/>
        <w:rPr>
          <w:rFonts w:ascii="Times New Roman" w:hAnsi="Times New Roman"/>
          <w:szCs w:val="24"/>
        </w:rPr>
      </w:pPr>
    </w:p>
    <w:p w14:paraId="14B159D5" w14:textId="77777777" w:rsidR="004E5593"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iCs/>
          <w:szCs w:val="24"/>
        </w:rPr>
        <w:t xml:space="preserve">Complete an annual survey when requested by GRA (generally requested in April or May of each calendar year) for the lifetime of the technology. Such surveys are critical for GRA’s ROI reporting to the state and enable the GRA to demonstrate our positive impact and maintain funding levels.  </w:t>
      </w:r>
    </w:p>
    <w:p w14:paraId="72D00396" w14:textId="77777777" w:rsidR="00F86182" w:rsidRPr="0091519E" w:rsidRDefault="00F86182" w:rsidP="00B80921">
      <w:pPr>
        <w:pStyle w:val="Body1"/>
        <w:ind w:left="720"/>
        <w:jc w:val="both"/>
        <w:rPr>
          <w:rFonts w:ascii="Times New Roman" w:hAnsi="Times New Roman"/>
          <w:szCs w:val="24"/>
        </w:rPr>
      </w:pPr>
    </w:p>
    <w:p w14:paraId="31268F13" w14:textId="77777777" w:rsidR="004E5593"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szCs w:val="24"/>
        </w:rPr>
        <w:t xml:space="preserve">Disclose to the GRA any plans to seek funding for the project/company as well as any planned grant funding (SBIR, STTR) and investments, whether equity or debt.  GRA has a broad network of resources and may be able to provide assistance and contacts.  </w:t>
      </w:r>
    </w:p>
    <w:p w14:paraId="2F4B8FDD" w14:textId="77777777" w:rsidR="00F86182" w:rsidRPr="0091519E" w:rsidRDefault="00F86182" w:rsidP="00B80921">
      <w:pPr>
        <w:pStyle w:val="Body1"/>
        <w:jc w:val="both"/>
        <w:rPr>
          <w:rFonts w:ascii="Times New Roman" w:hAnsi="Times New Roman"/>
          <w:szCs w:val="24"/>
        </w:rPr>
      </w:pPr>
    </w:p>
    <w:p w14:paraId="00DAE176" w14:textId="77777777" w:rsidR="004E5593"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szCs w:val="24"/>
        </w:rPr>
        <w:t>Disclose to GRA all external funding received.</w:t>
      </w:r>
    </w:p>
    <w:p w14:paraId="68082CFA" w14:textId="77777777" w:rsidR="00F86182" w:rsidRPr="0091519E" w:rsidRDefault="00F86182" w:rsidP="00B80921">
      <w:pPr>
        <w:pStyle w:val="Body1"/>
        <w:ind w:left="720"/>
        <w:jc w:val="both"/>
        <w:rPr>
          <w:rFonts w:ascii="Times New Roman" w:hAnsi="Times New Roman"/>
          <w:szCs w:val="24"/>
        </w:rPr>
      </w:pPr>
    </w:p>
    <w:p w14:paraId="1CB26D1B" w14:textId="77777777" w:rsidR="004E5593"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szCs w:val="24"/>
        </w:rPr>
        <w:t>Participate in events organized by GRA to showcase its companies to potential investors or other interested parties.</w:t>
      </w:r>
    </w:p>
    <w:p w14:paraId="04107489" w14:textId="77777777" w:rsidR="00F86182" w:rsidRPr="0091519E" w:rsidRDefault="00F86182" w:rsidP="00B80921">
      <w:pPr>
        <w:pStyle w:val="Body1"/>
        <w:jc w:val="both"/>
        <w:rPr>
          <w:rFonts w:ascii="Times New Roman" w:hAnsi="Times New Roman"/>
          <w:szCs w:val="24"/>
        </w:rPr>
      </w:pPr>
    </w:p>
    <w:p w14:paraId="06536970" w14:textId="77777777" w:rsidR="000806AD" w:rsidRPr="0091519E" w:rsidRDefault="004E5593" w:rsidP="00FE0E41">
      <w:pPr>
        <w:pStyle w:val="Body1"/>
        <w:numPr>
          <w:ilvl w:val="0"/>
          <w:numId w:val="24"/>
        </w:numPr>
        <w:jc w:val="both"/>
        <w:rPr>
          <w:rFonts w:ascii="Times New Roman" w:hAnsi="Times New Roman"/>
          <w:szCs w:val="24"/>
        </w:rPr>
      </w:pPr>
      <w:r w:rsidRPr="0091519E">
        <w:rPr>
          <w:rFonts w:ascii="Times New Roman" w:hAnsi="Times New Roman"/>
          <w:iCs/>
          <w:szCs w:val="24"/>
        </w:rPr>
        <w:t>Provide GRA with a copy of all reports conducted by consultants who are paid from GRA grant monies.</w:t>
      </w:r>
    </w:p>
    <w:p w14:paraId="4900B3F8" w14:textId="77777777" w:rsidR="00DD6540" w:rsidRPr="0091519E" w:rsidRDefault="00DD6540" w:rsidP="00DD6540">
      <w:pPr>
        <w:pStyle w:val="Body1"/>
        <w:ind w:left="720"/>
        <w:jc w:val="both"/>
        <w:rPr>
          <w:rFonts w:ascii="Times New Roman" w:hAnsi="Times New Roman"/>
          <w:szCs w:val="24"/>
        </w:rPr>
      </w:pPr>
    </w:p>
    <w:p w14:paraId="3B051978" w14:textId="77777777" w:rsidR="00D351D2" w:rsidRPr="0091519E" w:rsidRDefault="00D351D2" w:rsidP="00DD6540">
      <w:pPr>
        <w:pStyle w:val="Body1"/>
        <w:ind w:left="720"/>
        <w:jc w:val="both"/>
        <w:rPr>
          <w:rFonts w:ascii="Times New Roman" w:hAnsi="Times New Roman"/>
          <w:szCs w:val="24"/>
        </w:rPr>
      </w:pPr>
    </w:p>
    <w:p w14:paraId="4DAEEB68" w14:textId="77777777" w:rsidR="00D351D2" w:rsidRPr="0091519E" w:rsidRDefault="00D351D2" w:rsidP="00DD6540">
      <w:pPr>
        <w:pStyle w:val="Body1"/>
        <w:ind w:left="720"/>
        <w:jc w:val="both"/>
        <w:rPr>
          <w:rFonts w:ascii="Times New Roman" w:hAnsi="Times New Roman"/>
          <w:szCs w:val="24"/>
        </w:rPr>
      </w:pPr>
    </w:p>
    <w:p w14:paraId="4A89D451" w14:textId="77777777" w:rsidR="00D351D2" w:rsidRPr="0091519E" w:rsidRDefault="00D351D2" w:rsidP="00DD6540">
      <w:pPr>
        <w:pStyle w:val="Body1"/>
        <w:ind w:left="720"/>
        <w:jc w:val="both"/>
        <w:rPr>
          <w:rFonts w:ascii="Times New Roman" w:hAnsi="Times New Roman"/>
          <w:szCs w:val="24"/>
        </w:rPr>
      </w:pPr>
    </w:p>
    <w:p w14:paraId="24A2F19B" w14:textId="77777777" w:rsidR="00D351D2" w:rsidRPr="0091519E" w:rsidRDefault="00D351D2" w:rsidP="00DD6540">
      <w:pPr>
        <w:pStyle w:val="Body1"/>
        <w:ind w:left="720"/>
        <w:jc w:val="both"/>
        <w:rPr>
          <w:rFonts w:ascii="Times New Roman" w:hAnsi="Times New Roman"/>
          <w:szCs w:val="24"/>
        </w:rPr>
      </w:pPr>
    </w:p>
    <w:p w14:paraId="1A1B9A68" w14:textId="77777777" w:rsidR="00D351D2" w:rsidRPr="0091519E" w:rsidRDefault="00D351D2" w:rsidP="00DD6540">
      <w:pPr>
        <w:pStyle w:val="Body1"/>
        <w:ind w:left="720"/>
        <w:jc w:val="both"/>
        <w:rPr>
          <w:rFonts w:ascii="Times New Roman" w:hAnsi="Times New Roman"/>
          <w:szCs w:val="24"/>
        </w:rPr>
      </w:pPr>
    </w:p>
    <w:p w14:paraId="2FFF4C1E" w14:textId="77777777" w:rsidR="00D351D2" w:rsidRPr="0091519E" w:rsidRDefault="00D351D2" w:rsidP="00DD6540">
      <w:pPr>
        <w:pStyle w:val="Body1"/>
        <w:ind w:left="720"/>
        <w:jc w:val="both"/>
        <w:rPr>
          <w:rFonts w:ascii="Times New Roman" w:hAnsi="Times New Roman"/>
          <w:szCs w:val="24"/>
        </w:rPr>
      </w:pPr>
    </w:p>
    <w:p w14:paraId="7017E78C" w14:textId="77777777" w:rsidR="00D351D2" w:rsidRPr="0091519E" w:rsidRDefault="00D351D2" w:rsidP="00DD6540">
      <w:pPr>
        <w:pStyle w:val="Body1"/>
        <w:ind w:left="720"/>
        <w:jc w:val="both"/>
        <w:rPr>
          <w:rFonts w:ascii="Times New Roman" w:hAnsi="Times New Roman"/>
          <w:szCs w:val="24"/>
        </w:rPr>
      </w:pPr>
    </w:p>
    <w:p w14:paraId="601ADF17" w14:textId="77777777" w:rsidR="00D351D2" w:rsidRPr="0091519E" w:rsidRDefault="00D351D2" w:rsidP="00DD6540">
      <w:pPr>
        <w:pStyle w:val="Body1"/>
        <w:ind w:left="720"/>
        <w:jc w:val="both"/>
        <w:rPr>
          <w:rFonts w:ascii="Times New Roman" w:hAnsi="Times New Roman"/>
          <w:szCs w:val="24"/>
        </w:rPr>
      </w:pPr>
    </w:p>
    <w:p w14:paraId="01ED7184" w14:textId="77777777" w:rsidR="00D351D2" w:rsidRPr="0091519E" w:rsidRDefault="00D351D2" w:rsidP="00DD6540">
      <w:pPr>
        <w:pStyle w:val="Body1"/>
        <w:ind w:left="720"/>
        <w:jc w:val="both"/>
        <w:rPr>
          <w:rFonts w:ascii="Times New Roman" w:hAnsi="Times New Roman"/>
          <w:szCs w:val="24"/>
        </w:rPr>
      </w:pPr>
    </w:p>
    <w:p w14:paraId="0D28879C" w14:textId="77777777" w:rsidR="00D351D2" w:rsidRPr="0091519E" w:rsidRDefault="00D351D2" w:rsidP="00DD6540">
      <w:pPr>
        <w:pStyle w:val="Body1"/>
        <w:ind w:left="720"/>
        <w:jc w:val="both"/>
        <w:rPr>
          <w:rFonts w:ascii="Times New Roman" w:hAnsi="Times New Roman"/>
          <w:szCs w:val="24"/>
        </w:rPr>
      </w:pPr>
    </w:p>
    <w:p w14:paraId="66E7170E" w14:textId="77777777" w:rsidR="00D351D2" w:rsidRPr="0091519E" w:rsidRDefault="00D351D2" w:rsidP="00DD6540">
      <w:pPr>
        <w:pStyle w:val="Body1"/>
        <w:ind w:left="720"/>
        <w:jc w:val="both"/>
        <w:rPr>
          <w:rFonts w:ascii="Times New Roman" w:hAnsi="Times New Roman"/>
          <w:szCs w:val="24"/>
        </w:rPr>
      </w:pPr>
    </w:p>
    <w:p w14:paraId="4A6C6B70" w14:textId="77777777" w:rsidR="00D351D2" w:rsidRPr="0091519E" w:rsidRDefault="00D351D2" w:rsidP="00B80921">
      <w:pPr>
        <w:pStyle w:val="Body1"/>
        <w:tabs>
          <w:tab w:val="left" w:pos="2185"/>
        </w:tabs>
        <w:jc w:val="both"/>
        <w:rPr>
          <w:rFonts w:ascii="Times New Roman" w:hAnsi="Times New Roman"/>
          <w:szCs w:val="24"/>
        </w:rPr>
      </w:pPr>
    </w:p>
    <w:p w14:paraId="3C627FCE" w14:textId="77777777" w:rsidR="00D351D2" w:rsidRPr="0091519E" w:rsidRDefault="00D351D2" w:rsidP="00DD6540">
      <w:pPr>
        <w:pStyle w:val="Body1"/>
        <w:ind w:left="720"/>
        <w:jc w:val="both"/>
        <w:rPr>
          <w:rFonts w:ascii="Times New Roman" w:hAnsi="Times New Roman"/>
          <w:szCs w:val="24"/>
        </w:rPr>
      </w:pPr>
    </w:p>
    <w:p w14:paraId="29CDCCB1" w14:textId="77777777" w:rsidR="00D351D2" w:rsidRPr="0091519E" w:rsidRDefault="00D351D2" w:rsidP="00DD6540">
      <w:pPr>
        <w:pStyle w:val="Body1"/>
        <w:ind w:left="720"/>
        <w:jc w:val="both"/>
        <w:rPr>
          <w:rFonts w:ascii="Times New Roman" w:hAnsi="Times New Roman"/>
          <w:szCs w:val="24"/>
        </w:rPr>
      </w:pPr>
    </w:p>
    <w:p w14:paraId="6AF51AE0" w14:textId="77777777" w:rsidR="00EB5D25" w:rsidRPr="0091519E" w:rsidRDefault="00EB5D25" w:rsidP="009F7613">
      <w:pPr>
        <w:pStyle w:val="Body1"/>
        <w:jc w:val="both"/>
        <w:rPr>
          <w:rFonts w:ascii="Times New Roman" w:hAnsi="Times New Roman"/>
          <w:szCs w:val="24"/>
        </w:rPr>
      </w:pPr>
    </w:p>
    <w:p w14:paraId="5814ED3F" w14:textId="77777777" w:rsidR="002A7741" w:rsidRPr="0091519E" w:rsidRDefault="002A7741" w:rsidP="00DD6540">
      <w:pPr>
        <w:pStyle w:val="Body1"/>
        <w:ind w:left="720"/>
        <w:jc w:val="both"/>
        <w:rPr>
          <w:rFonts w:ascii="Times New Roman" w:hAnsi="Times New Roman"/>
          <w:szCs w:val="24"/>
        </w:rPr>
      </w:pPr>
    </w:p>
    <w:p w14:paraId="35DE7D0D" w14:textId="77777777" w:rsidR="00EB5D25" w:rsidRPr="0091519E" w:rsidRDefault="00EB5D25" w:rsidP="00DD6540">
      <w:pPr>
        <w:pStyle w:val="Body1"/>
        <w:ind w:left="720"/>
        <w:jc w:val="both"/>
        <w:rPr>
          <w:rFonts w:ascii="Times New Roman" w:hAnsi="Times New Roman"/>
          <w:szCs w:val="24"/>
        </w:rPr>
      </w:pPr>
    </w:p>
    <w:p w14:paraId="33703C88" w14:textId="5B9E711C" w:rsidR="009342C7" w:rsidRPr="0091519E" w:rsidRDefault="00985D70" w:rsidP="000806AD">
      <w:pPr>
        <w:rPr>
          <w:b/>
          <w:color w:val="EE0000"/>
        </w:rPr>
      </w:pPr>
      <w:r w:rsidRPr="0091519E">
        <w:rPr>
          <w:b/>
          <w:color w:val="EE0000"/>
        </w:rPr>
        <w:t>Prior to submission, please delete the contents of these first three instructional pages (maintaining the logo in header on page 1) and all instructions in red on the template.</w:t>
      </w:r>
    </w:p>
    <w:bookmarkEnd w:id="0"/>
    <w:bookmarkEnd w:id="1"/>
    <w:p w14:paraId="73CEFAF4" w14:textId="7C1E42A8" w:rsidR="00624425" w:rsidRPr="0091519E" w:rsidRDefault="00813848" w:rsidP="00BE0A04">
      <w:pPr>
        <w:jc w:val="center"/>
        <w:rPr>
          <w:b/>
        </w:rPr>
      </w:pPr>
      <w:r w:rsidRPr="0091519E">
        <w:rPr>
          <w:b/>
        </w:rPr>
        <w:lastRenderedPageBreak/>
        <w:t>GRA Development Grant Proposal</w:t>
      </w:r>
    </w:p>
    <w:p w14:paraId="667E62C4" w14:textId="77777777" w:rsidR="001441C7" w:rsidRPr="0091519E" w:rsidRDefault="001441C7" w:rsidP="00BE0A04">
      <w:pPr>
        <w:jc w:val="center"/>
        <w:rPr>
          <w:b/>
        </w:rPr>
      </w:pPr>
    </w:p>
    <w:p w14:paraId="199FEA46" w14:textId="77777777" w:rsidR="00D22AFA" w:rsidRPr="0091519E" w:rsidRDefault="00A83E7F" w:rsidP="006A697F">
      <w:pPr>
        <w:pStyle w:val="ListParagraph"/>
        <w:numPr>
          <w:ilvl w:val="0"/>
          <w:numId w:val="36"/>
        </w:numPr>
        <w:rPr>
          <w:b/>
        </w:rPr>
      </w:pPr>
      <w:r w:rsidRPr="0091519E">
        <w:rPr>
          <w:b/>
        </w:rPr>
        <w:t xml:space="preserve">Project Details </w:t>
      </w:r>
    </w:p>
    <w:tbl>
      <w:tblPr>
        <w:tblStyle w:val="PlainTable4"/>
        <w:tblW w:w="9355" w:type="dxa"/>
        <w:tblLook w:val="0600" w:firstRow="0" w:lastRow="0" w:firstColumn="0" w:lastColumn="0" w:noHBand="1" w:noVBand="1"/>
      </w:tblPr>
      <w:tblGrid>
        <w:gridCol w:w="3415"/>
        <w:gridCol w:w="1440"/>
        <w:gridCol w:w="4500"/>
      </w:tblGrid>
      <w:tr w:rsidR="00FE3AD5" w:rsidRPr="0091519E" w14:paraId="2899999E" w14:textId="77777777" w:rsidTr="00256F05">
        <w:tc>
          <w:tcPr>
            <w:tcW w:w="9355" w:type="dxa"/>
            <w:gridSpan w:val="3"/>
            <w:tcBorders>
              <w:top w:val="single" w:sz="4" w:space="0" w:color="auto"/>
              <w:left w:val="single" w:sz="4" w:space="0" w:color="auto"/>
              <w:right w:val="single" w:sz="4" w:space="0" w:color="auto"/>
            </w:tcBorders>
          </w:tcPr>
          <w:p w14:paraId="26EB3694" w14:textId="77777777" w:rsidR="00FE3AD5" w:rsidRPr="0091519E" w:rsidRDefault="00FE3AD5">
            <w:pPr>
              <w:tabs>
                <w:tab w:val="left" w:pos="8820"/>
              </w:tabs>
              <w:ind w:left="1800" w:hanging="1800"/>
              <w:rPr>
                <w:rFonts w:ascii="Times New Roman" w:hAnsi="Times New Roman" w:cs="Times New Roman"/>
                <w:color w:val="000000"/>
              </w:rPr>
            </w:pPr>
            <w:bookmarkStart w:id="7" w:name="_Hlk203577297"/>
            <w:r w:rsidRPr="0091519E">
              <w:rPr>
                <w:rFonts w:ascii="Times New Roman" w:hAnsi="Times New Roman" w:cs="Times New Roman"/>
                <w:b/>
                <w:color w:val="000000"/>
              </w:rPr>
              <w:t>Project Name</w:t>
            </w:r>
            <w:r w:rsidRPr="0091519E">
              <w:rPr>
                <w:rFonts w:ascii="Times New Roman" w:hAnsi="Times New Roman" w:cs="Times New Roman"/>
                <w:color w:val="000000"/>
              </w:rPr>
              <w:t xml:space="preserve">: </w:t>
            </w:r>
            <w:bookmarkStart w:id="8" w:name="_Hlk203577252"/>
            <w:r w:rsidRPr="0091519E">
              <w:rPr>
                <w:color w:val="000000"/>
              </w:rPr>
              <w:fldChar w:fldCharType="begin">
                <w:ffData>
                  <w:name w:val="Project_Title"/>
                  <w:enabled/>
                  <w:calcOnExit w:val="0"/>
                  <w:textInput>
                    <w:default w:val="[Project Name]"/>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[Project Name]</w:t>
            </w:r>
            <w:r w:rsidRPr="0091519E">
              <w:rPr>
                <w:color w:val="000000"/>
              </w:rPr>
              <w:fldChar w:fldCharType="end"/>
            </w:r>
            <w:r w:rsidRPr="0091519E">
              <w:rPr>
                <w:rFonts w:ascii="Times New Roman" w:hAnsi="Times New Roman" w:cs="Times New Roman"/>
                <w:color w:val="000000"/>
              </w:rPr>
              <w:t xml:space="preserve"> </w:t>
            </w:r>
            <w:bookmarkEnd w:id="7"/>
            <w:bookmarkEnd w:id="8"/>
          </w:p>
        </w:tc>
      </w:tr>
      <w:tr w:rsidR="00FE3AD5" w:rsidRPr="0091519E" w14:paraId="5D9D6F2F" w14:textId="77777777" w:rsidTr="00256F05">
        <w:tc>
          <w:tcPr>
            <w:tcW w:w="4855" w:type="dxa"/>
            <w:gridSpan w:val="2"/>
            <w:tcBorders>
              <w:left w:val="single" w:sz="4" w:space="0" w:color="auto"/>
            </w:tcBorders>
          </w:tcPr>
          <w:p w14:paraId="27A711AD" w14:textId="1505DBE5" w:rsidR="00FE3AD5" w:rsidRPr="0091519E" w:rsidRDefault="00FE3AD5" w:rsidP="006E61A0">
            <w:pPr>
              <w:rPr>
                <w:rFonts w:ascii="Times New Roman" w:hAnsi="Times New Roman" w:cs="Times New Roman"/>
                <w:b/>
              </w:rPr>
            </w:pPr>
            <w:r w:rsidRPr="0091519E">
              <w:rPr>
                <w:rFonts w:ascii="Times New Roman" w:hAnsi="Times New Roman" w:cs="Times New Roman"/>
                <w:b/>
                <w:bCs/>
                <w:color w:val="000000"/>
              </w:rPr>
              <w:t>University:</w:t>
            </w:r>
            <w:r w:rsidRPr="0091519E">
              <w:rPr>
                <w:rFonts w:ascii="Times New Roman" w:hAnsi="Times New Roman" w:cs="Times New Roman"/>
              </w:rPr>
              <w:t xml:space="preserve"> </w:t>
            </w:r>
          </w:p>
        </w:tc>
        <w:tc>
          <w:tcPr>
            <w:tcW w:w="4500" w:type="dxa"/>
            <w:tcBorders>
              <w:right w:val="single" w:sz="4" w:space="0" w:color="auto"/>
            </w:tcBorders>
          </w:tcPr>
          <w:p w14:paraId="4F5DD411" w14:textId="77777777" w:rsidR="00FE3AD5" w:rsidRPr="0091519E" w:rsidRDefault="00FE3AD5" w:rsidP="006E61A0">
            <w:pPr>
              <w:rPr>
                <w:rFonts w:ascii="Times New Roman" w:hAnsi="Times New Roman" w:cs="Times New Roman"/>
                <w:b/>
              </w:rPr>
            </w:pPr>
            <w:r w:rsidRPr="0091519E">
              <w:rPr>
                <w:rFonts w:ascii="Times New Roman" w:hAnsi="Times New Roman" w:cs="Times New Roman"/>
                <w:b/>
                <w:bCs/>
                <w:color w:val="000000"/>
              </w:rPr>
              <w:t xml:space="preserve">University Representative: </w:t>
            </w:r>
          </w:p>
        </w:tc>
      </w:tr>
      <w:tr w:rsidR="00B52410" w:rsidRPr="0091519E" w14:paraId="1547D730" w14:textId="77777777" w:rsidTr="008B12C4">
        <w:trPr>
          <w:trHeight w:val="657"/>
        </w:trPr>
        <w:tc>
          <w:tcPr>
            <w:tcW w:w="4855" w:type="dxa"/>
            <w:gridSpan w:val="2"/>
            <w:tcBorders>
              <w:left w:val="single" w:sz="4" w:space="0" w:color="auto"/>
            </w:tcBorders>
          </w:tcPr>
          <w:p w14:paraId="7BBF4433" w14:textId="1F13593C" w:rsidR="00B52410" w:rsidRPr="0091519E" w:rsidRDefault="002857E3" w:rsidP="002857E3">
            <w:pPr>
              <w:tabs>
                <w:tab w:val="left" w:pos="8820"/>
              </w:tabs>
              <w:rPr>
                <w:rFonts w:ascii="Times New Roman" w:hAnsi="Times New Roman" w:cs="Times New Roman"/>
                <w:color w:val="000000"/>
              </w:rPr>
            </w:pPr>
            <w:r w:rsidRPr="0091519E">
              <w:rPr>
                <w:rFonts w:ascii="Times New Roman" w:hAnsi="Times New Roman" w:cs="Times New Roman"/>
                <w:b/>
                <w:bCs/>
                <w:color w:val="000000"/>
              </w:rPr>
              <w:t>Funding Amount Requested:</w:t>
            </w:r>
            <w:r w:rsidRPr="0091519E">
              <w:rPr>
                <w:rFonts w:ascii="Times New Roman" w:hAnsi="Times New Roman" w:cs="Times New Roman"/>
                <w:color w:val="000000"/>
              </w:rPr>
              <w:t xml:space="preserve"> </w:t>
            </w:r>
            <w:r w:rsidRPr="0091519E">
              <w:rPr>
                <w:color w:val="000000"/>
              </w:rPr>
              <w:fldChar w:fldCharType="begin">
                <w:ffData>
                  <w:name w:val=""/>
                  <w:enabled/>
                  <w:calcOnExit w:val="0"/>
                  <w:textInput>
                    <w:default w:val="[$]"/>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w:t>
            </w:r>
            <w:r w:rsidRPr="0091519E">
              <w:rPr>
                <w:color w:val="000000"/>
              </w:rPr>
              <w:fldChar w:fldCharType="end"/>
            </w:r>
            <w:r w:rsidRPr="0091519E">
              <w:rPr>
                <w:rFonts w:ascii="Times New Roman" w:hAnsi="Times New Roman" w:cs="Times New Roman"/>
                <w:color w:val="000000"/>
              </w:rPr>
              <w:t xml:space="preserve">   </w:t>
            </w:r>
          </w:p>
          <w:p w14:paraId="73A84878" w14:textId="77777777" w:rsidR="008B12C4" w:rsidRPr="0091519E" w:rsidRDefault="008B12C4" w:rsidP="002857E3">
            <w:pPr>
              <w:tabs>
                <w:tab w:val="left" w:pos="8820"/>
              </w:tabs>
              <w:rPr>
                <w:rFonts w:ascii="Times New Roman" w:hAnsi="Times New Roman" w:cs="Times New Roman"/>
                <w:b/>
                <w:bCs/>
                <w:color w:val="000000"/>
              </w:rPr>
            </w:pPr>
          </w:p>
        </w:tc>
        <w:tc>
          <w:tcPr>
            <w:tcW w:w="4500" w:type="dxa"/>
            <w:tcBorders>
              <w:right w:val="single" w:sz="4" w:space="0" w:color="auto"/>
            </w:tcBorders>
          </w:tcPr>
          <w:p w14:paraId="19F10BAC" w14:textId="77777777" w:rsidR="00B52410" w:rsidRPr="0091519E" w:rsidRDefault="00B52410" w:rsidP="006E61A0">
            <w:pPr>
              <w:tabs>
                <w:tab w:val="left" w:pos="8820"/>
              </w:tabs>
              <w:ind w:left="1800" w:hanging="1800"/>
              <w:rPr>
                <w:rFonts w:ascii="Times New Roman" w:hAnsi="Times New Roman" w:cs="Times New Roman"/>
              </w:rPr>
            </w:pPr>
            <w:r w:rsidRPr="0091519E">
              <w:rPr>
                <w:rFonts w:ascii="Times New Roman" w:hAnsi="Times New Roman" w:cs="Times New Roman"/>
                <w:b/>
                <w:bCs/>
                <w:color w:val="000000"/>
              </w:rPr>
              <w:t>Incorporated:</w:t>
            </w:r>
            <w:r w:rsidRPr="0091519E">
              <w:rPr>
                <w:rFonts w:ascii="Times New Roman" w:hAnsi="Times New Roman" w:cs="Times New Roman"/>
              </w:rPr>
              <w:t xml:space="preserve"> </w:t>
            </w:r>
            <w:bookmarkStart w:id="9" w:name="_Hlk219992959"/>
            <w:sdt>
              <w:sdtPr>
                <w:alias w:val="Incorporated"/>
                <w:tag w:val="Incorporated"/>
                <w:id w:val="554284936"/>
                <w:placeholder>
                  <w:docPart w:val="EB5D4C99BCBB42FC897D6AF014ED9FF1"/>
                </w:placeholder>
                <w:showingPlcHdr/>
                <w:comboBox>
                  <w:listItem w:value="Choose an item."/>
                  <w:listItem w:displayText="Yes" w:value="Yes"/>
                  <w:listItem w:displayText="No" w:value="No"/>
                </w:comboBox>
              </w:sdtPr>
              <w:sdtContent>
                <w:r w:rsidRPr="0091519E">
                  <w:rPr>
                    <w:rStyle w:val="PlaceholderText"/>
                    <w:rFonts w:ascii="Times New Roman" w:hAnsi="Times New Roman" w:cs="Times New Roman"/>
                  </w:rPr>
                  <w:t>Select yes/no</w:t>
                </w:r>
              </w:sdtContent>
            </w:sdt>
            <w:bookmarkEnd w:id="9"/>
          </w:p>
          <w:p w14:paraId="383CF320" w14:textId="77777777" w:rsidR="002857E3" w:rsidRPr="0091519E" w:rsidRDefault="002857E3" w:rsidP="00B80921">
            <w:pPr>
              <w:rPr>
                <w:rFonts w:ascii="Times New Roman" w:hAnsi="Times New Roman" w:cs="Times New Roman"/>
                <w:b/>
                <w:color w:val="000000"/>
              </w:rPr>
            </w:pPr>
          </w:p>
        </w:tc>
      </w:tr>
      <w:tr w:rsidR="009D5C5C" w:rsidRPr="0091519E" w14:paraId="5467CE9B" w14:textId="77777777" w:rsidTr="00256F05">
        <w:tc>
          <w:tcPr>
            <w:tcW w:w="3415" w:type="dxa"/>
            <w:tcBorders>
              <w:left w:val="single" w:sz="4" w:space="0" w:color="auto"/>
              <w:bottom w:val="single" w:sz="4" w:space="0" w:color="auto"/>
            </w:tcBorders>
          </w:tcPr>
          <w:p w14:paraId="001707A3" w14:textId="77777777" w:rsidR="009D5C5C" w:rsidRPr="0091519E" w:rsidRDefault="009D5C5C" w:rsidP="009D5C5C">
            <w:pPr>
              <w:tabs>
                <w:tab w:val="left" w:pos="1980"/>
              </w:tabs>
              <w:ind w:left="1800" w:hanging="1800"/>
              <w:rPr>
                <w:rFonts w:ascii="Times New Roman" w:hAnsi="Times New Roman" w:cs="Times New Roman"/>
                <w:color w:val="000000"/>
              </w:rPr>
            </w:pPr>
            <w:r w:rsidRPr="0091519E">
              <w:rPr>
                <w:rFonts w:ascii="Times New Roman" w:hAnsi="Times New Roman" w:cs="Times New Roman"/>
                <w:b/>
                <w:bCs/>
                <w:color w:val="000000"/>
              </w:rPr>
              <w:t>Lead PI Information:</w:t>
            </w:r>
          </w:p>
        </w:tc>
        <w:tc>
          <w:tcPr>
            <w:tcW w:w="5940" w:type="dxa"/>
            <w:gridSpan w:val="2"/>
            <w:tcBorders>
              <w:bottom w:val="single" w:sz="4" w:space="0" w:color="auto"/>
              <w:right w:val="single" w:sz="4" w:space="0" w:color="auto"/>
            </w:tcBorders>
          </w:tcPr>
          <w:p w14:paraId="0E8C985D" w14:textId="77777777" w:rsidR="009D5C5C" w:rsidRPr="0091519E" w:rsidRDefault="005D5491" w:rsidP="009D5C5C">
            <w:pPr>
              <w:tabs>
                <w:tab w:val="left" w:pos="-74"/>
              </w:tabs>
              <w:ind w:left="1726" w:hanging="1800"/>
              <w:rPr>
                <w:rFonts w:ascii="Times New Roman" w:hAnsi="Times New Roman" w:cs="Times New Roman"/>
                <w:color w:val="000000"/>
              </w:rPr>
            </w:pPr>
            <w:r w:rsidRPr="0091519E">
              <w:rPr>
                <w:color w:val="000000"/>
              </w:rPr>
              <w:fldChar w:fldCharType="begin">
                <w:ffData>
                  <w:name w:val="Text39"/>
                  <w:enabled/>
                  <w:calcOnExit w:val="0"/>
                  <w:textInput>
                    <w:default w:val="[First &amp; Last Name]"/>
                  </w:textInput>
                </w:ffData>
              </w:fldChar>
            </w:r>
            <w:bookmarkStart w:id="10" w:name="Text39"/>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[First &amp; Last Name]</w:t>
            </w:r>
            <w:r w:rsidRPr="0091519E">
              <w:rPr>
                <w:color w:val="000000"/>
              </w:rPr>
              <w:fldChar w:fldCharType="end"/>
            </w:r>
            <w:bookmarkEnd w:id="10"/>
          </w:p>
          <w:p w14:paraId="42BDD857" w14:textId="77777777" w:rsidR="009D5C5C" w:rsidRPr="0091519E" w:rsidRDefault="009D5C5C" w:rsidP="009D5C5C">
            <w:pPr>
              <w:tabs>
                <w:tab w:val="left" w:pos="-74"/>
              </w:tabs>
              <w:ind w:left="1726" w:hanging="1800"/>
              <w:rPr>
                <w:rFonts w:ascii="Times New Roman" w:hAnsi="Times New Roman" w:cs="Times New Roman"/>
                <w:color w:val="000000"/>
              </w:rPr>
            </w:pPr>
            <w:r w:rsidRPr="0091519E">
              <w:rPr>
                <w:color w:val="000000"/>
              </w:rPr>
              <w:fldChar w:fldCharType="begin">
                <w:ffData>
                  <w:name w:val=""/>
                  <w:enabled/>
                  <w:calcOnExit w:val="0"/>
                  <w:textInput>
                    <w:default w:val="[Department]"/>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[Department]</w:t>
            </w:r>
            <w:r w:rsidRPr="0091519E">
              <w:rPr>
                <w:color w:val="000000"/>
              </w:rPr>
              <w:fldChar w:fldCharType="end"/>
            </w:r>
          </w:p>
          <w:p w14:paraId="08215DB7" w14:textId="77777777" w:rsidR="009D5C5C" w:rsidRPr="0091519E" w:rsidRDefault="009D5C5C" w:rsidP="009D5C5C">
            <w:pPr>
              <w:tabs>
                <w:tab w:val="left" w:pos="-74"/>
              </w:tabs>
              <w:ind w:left="1726" w:hanging="1800"/>
              <w:rPr>
                <w:rFonts w:ascii="Times New Roman" w:hAnsi="Times New Roman" w:cs="Times New Roman"/>
                <w:color w:val="000000"/>
              </w:rPr>
            </w:pPr>
            <w:r w:rsidRPr="0091519E">
              <w:rPr>
                <w:color w:val="000000"/>
              </w:rPr>
              <w:fldChar w:fldCharType="begin">
                <w:ffData>
                  <w:name w:val=""/>
                  <w:enabled/>
                  <w:calcOnExit w:val="0"/>
                  <w:textInput>
                    <w:default w:val="[Email Address]"/>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[Email Address]</w:t>
            </w:r>
            <w:r w:rsidRPr="0091519E">
              <w:rPr>
                <w:color w:val="000000"/>
              </w:rPr>
              <w:fldChar w:fldCharType="end"/>
            </w:r>
            <w:r w:rsidRPr="0091519E">
              <w:rPr>
                <w:rFonts w:ascii="Times New Roman" w:hAnsi="Times New Roman" w:cs="Times New Roman"/>
                <w:color w:val="000000"/>
              </w:rPr>
              <w:tab/>
            </w:r>
          </w:p>
          <w:p w14:paraId="0314EA29" w14:textId="77777777" w:rsidR="009D5C5C" w:rsidRPr="0091519E" w:rsidRDefault="009D5C5C" w:rsidP="009D5C5C">
            <w:pPr>
              <w:tabs>
                <w:tab w:val="left" w:pos="-74"/>
              </w:tabs>
              <w:ind w:left="1726" w:hanging="1800"/>
              <w:rPr>
                <w:rFonts w:ascii="Times New Roman" w:hAnsi="Times New Roman" w:cs="Times New Roman"/>
                <w:color w:val="000000"/>
              </w:rPr>
            </w:pPr>
            <w:r w:rsidRPr="0091519E">
              <w:rPr>
                <w:color w:val="000000"/>
              </w:rPr>
              <w:fldChar w:fldCharType="begin">
                <w:ffData>
                  <w:name w:val=""/>
                  <w:enabled/>
                  <w:calcOnExit w:val="0"/>
                  <w:textInput>
                    <w:default w:val="[Phone Number]"/>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[Phone Number]</w:t>
            </w:r>
            <w:r w:rsidRPr="0091519E">
              <w:rPr>
                <w:color w:val="000000"/>
              </w:rPr>
              <w:fldChar w:fldCharType="end"/>
            </w:r>
            <w:r w:rsidRPr="0091519E">
              <w:rPr>
                <w:rFonts w:ascii="Times New Roman" w:hAnsi="Times New Roman" w:cs="Times New Roman"/>
                <w:color w:val="000000"/>
              </w:rPr>
              <w:tab/>
            </w:r>
          </w:p>
        </w:tc>
      </w:tr>
    </w:tbl>
    <w:p w14:paraId="2D6DF47E" w14:textId="77777777" w:rsidR="005B126B" w:rsidRPr="0091519E" w:rsidRDefault="005B126B"/>
    <w:p w14:paraId="6E494AA1" w14:textId="77777777" w:rsidR="0002437C" w:rsidRPr="0091519E" w:rsidRDefault="0002437C">
      <w:pPr>
        <w:pStyle w:val="ListParagraph"/>
        <w:numPr>
          <w:ilvl w:val="0"/>
          <w:numId w:val="36"/>
        </w:numPr>
        <w:rPr>
          <w:b/>
          <w:bCs/>
        </w:rPr>
      </w:pPr>
      <w:r w:rsidRPr="0091519E">
        <w:rPr>
          <w:b/>
          <w:bCs/>
        </w:rPr>
        <w:t>Proposal Abstract</w:t>
      </w:r>
    </w:p>
    <w:p w14:paraId="0CC0FFEC" w14:textId="77777777" w:rsidR="00787FDF" w:rsidRPr="0091519E" w:rsidRDefault="00787FDF" w:rsidP="00B80921">
      <w:pPr>
        <w:pStyle w:val="ListParagraph"/>
        <w:ind w:left="1080"/>
        <w:rPr>
          <w:b/>
          <w:bCs/>
        </w:rPr>
      </w:pPr>
    </w:p>
    <w:tbl>
      <w:tblPr>
        <w:tblStyle w:val="PlainTable4"/>
        <w:tblW w:w="9355" w:type="dxa"/>
        <w:tblLook w:val="0600" w:firstRow="0" w:lastRow="0" w:firstColumn="0" w:lastColumn="0" w:noHBand="1" w:noVBand="1"/>
      </w:tblPr>
      <w:tblGrid>
        <w:gridCol w:w="9355"/>
      </w:tblGrid>
      <w:tr w:rsidR="005B126B" w:rsidRPr="0091519E" w14:paraId="43078B35" w14:textId="77777777" w:rsidTr="00256F05">
        <w:tc>
          <w:tcPr>
            <w:tcW w:w="9355" w:type="dxa"/>
            <w:tcBorders>
              <w:top w:val="single" w:sz="4" w:space="0" w:color="auto"/>
              <w:left w:val="single" w:sz="4" w:space="0" w:color="auto"/>
              <w:bottom w:val="single" w:sz="4" w:space="0" w:color="auto"/>
              <w:right w:val="single" w:sz="4" w:space="0" w:color="auto"/>
            </w:tcBorders>
          </w:tcPr>
          <w:p w14:paraId="6326B6C1" w14:textId="5D555FC3" w:rsidR="005B126B" w:rsidRPr="00571ACB" w:rsidRDefault="005B126B">
            <w:pPr>
              <w:tabs>
                <w:tab w:val="left" w:pos="1980"/>
              </w:tabs>
              <w:rPr>
                <w:rFonts w:ascii="Times New Roman" w:hAnsi="Times New Roman" w:cs="Times New Roman"/>
                <w:b/>
                <w:bCs/>
                <w:color w:val="EE0000"/>
              </w:rPr>
            </w:pPr>
            <w:bookmarkStart w:id="11" w:name="_Hlk213064466"/>
            <w:bookmarkStart w:id="12" w:name="_Hlk213064811"/>
            <w:bookmarkStart w:id="13" w:name="_Hlk213069779"/>
            <w:r w:rsidRPr="00571ACB">
              <w:rPr>
                <w:rFonts w:ascii="Times New Roman" w:hAnsi="Times New Roman" w:cs="Times New Roman"/>
                <w:b/>
                <w:bCs/>
                <w:color w:val="EE0000"/>
              </w:rPr>
              <w:t xml:space="preserve">Provide a brief narrative describing: </w:t>
            </w:r>
            <w:bookmarkEnd w:id="11"/>
          </w:p>
          <w:p w14:paraId="5F3E08E4" w14:textId="77777777" w:rsidR="00D622AC" w:rsidRPr="00571ACB" w:rsidRDefault="00D622AC" w:rsidP="00D622AC">
            <w:pPr>
              <w:pStyle w:val="ListParagraph"/>
              <w:numPr>
                <w:ilvl w:val="0"/>
                <w:numId w:val="28"/>
              </w:numPr>
              <w:tabs>
                <w:tab w:val="left" w:pos="1980"/>
              </w:tabs>
              <w:rPr>
                <w:rFonts w:ascii="Times New Roman" w:hAnsi="Times New Roman" w:cs="Times New Roman"/>
                <w:color w:val="EE0000"/>
              </w:rPr>
            </w:pPr>
            <w:r w:rsidRPr="00571ACB">
              <w:rPr>
                <w:rFonts w:ascii="Times New Roman" w:hAnsi="Times New Roman" w:cs="Times New Roman"/>
                <w:color w:val="EE0000"/>
              </w:rPr>
              <w:t>The unmet need or problem this project addresses</w:t>
            </w:r>
          </w:p>
          <w:p w14:paraId="69E7F98D" w14:textId="77777777" w:rsidR="00D622AC" w:rsidRPr="00571ACB" w:rsidRDefault="00D622AC" w:rsidP="00D622AC">
            <w:pPr>
              <w:pStyle w:val="ListParagraph"/>
              <w:numPr>
                <w:ilvl w:val="0"/>
                <w:numId w:val="28"/>
              </w:numPr>
              <w:tabs>
                <w:tab w:val="left" w:pos="1980"/>
              </w:tabs>
              <w:rPr>
                <w:rFonts w:ascii="Times New Roman" w:hAnsi="Times New Roman" w:cs="Times New Roman"/>
                <w:color w:val="EE0000"/>
              </w:rPr>
            </w:pPr>
            <w:r w:rsidRPr="00571ACB">
              <w:rPr>
                <w:rFonts w:ascii="Times New Roman" w:hAnsi="Times New Roman" w:cs="Times New Roman"/>
                <w:color w:val="EE0000"/>
              </w:rPr>
              <w:t>The proposed solution or approach</w:t>
            </w:r>
          </w:p>
          <w:p w14:paraId="035D978E" w14:textId="77777777" w:rsidR="00D622AC" w:rsidRPr="00571ACB" w:rsidRDefault="00D622AC" w:rsidP="00D622AC">
            <w:pPr>
              <w:pStyle w:val="ListParagraph"/>
              <w:numPr>
                <w:ilvl w:val="0"/>
                <w:numId w:val="28"/>
              </w:numPr>
              <w:tabs>
                <w:tab w:val="left" w:pos="1980"/>
              </w:tabs>
              <w:rPr>
                <w:rFonts w:ascii="Times New Roman" w:hAnsi="Times New Roman" w:cs="Times New Roman"/>
                <w:color w:val="EE0000"/>
              </w:rPr>
            </w:pPr>
            <w:r w:rsidRPr="00571ACB">
              <w:rPr>
                <w:rFonts w:ascii="Times New Roman" w:hAnsi="Times New Roman" w:cs="Times New Roman"/>
                <w:color w:val="EE0000"/>
              </w:rPr>
              <w:t>The key milestones the requested funding will enable you to achieve</w:t>
            </w:r>
          </w:p>
          <w:p w14:paraId="5E8C2F83" w14:textId="419070CE" w:rsidR="00B4520B" w:rsidRPr="0091519E" w:rsidRDefault="00B4520B" w:rsidP="00B4520B">
            <w:pPr>
              <w:tabs>
                <w:tab w:val="left" w:pos="1980"/>
              </w:tabs>
              <w:rPr>
                <w:rFonts w:ascii="Times New Roman" w:hAnsi="Times New Roman" w:cs="Times New Roman"/>
                <w:color w:val="FF0000"/>
              </w:rPr>
            </w:pPr>
          </w:p>
        </w:tc>
      </w:tr>
      <w:bookmarkEnd w:id="12"/>
    </w:tbl>
    <w:p w14:paraId="13744932" w14:textId="77777777" w:rsidR="00D22AFA" w:rsidRPr="0091519E" w:rsidRDefault="00D22AFA" w:rsidP="00761C8B">
      <w:pPr>
        <w:tabs>
          <w:tab w:val="left" w:pos="2628"/>
          <w:tab w:val="left" w:pos="9576"/>
        </w:tabs>
        <w:autoSpaceDE w:val="0"/>
        <w:autoSpaceDN w:val="0"/>
        <w:adjustRightInd w:val="0"/>
        <w:spacing w:after="240"/>
        <w:rPr>
          <w:bCs/>
        </w:rPr>
      </w:pPr>
    </w:p>
    <w:p w14:paraId="6F28CDF1" w14:textId="77777777" w:rsidR="00711072" w:rsidRPr="0091519E" w:rsidRDefault="003242FD" w:rsidP="006A697F">
      <w:pPr>
        <w:pStyle w:val="ListParagraph"/>
        <w:numPr>
          <w:ilvl w:val="0"/>
          <w:numId w:val="36"/>
        </w:numPr>
        <w:tabs>
          <w:tab w:val="left" w:pos="2628"/>
          <w:tab w:val="left" w:pos="9576"/>
        </w:tabs>
        <w:autoSpaceDE w:val="0"/>
        <w:autoSpaceDN w:val="0"/>
        <w:adjustRightInd w:val="0"/>
        <w:spacing w:after="240"/>
        <w:rPr>
          <w:b/>
        </w:rPr>
      </w:pPr>
      <w:bookmarkStart w:id="14" w:name="_Hlk213065281"/>
      <w:r w:rsidRPr="0091519E">
        <w:rPr>
          <w:b/>
        </w:rPr>
        <w:t>Problem Statement</w:t>
      </w:r>
    </w:p>
    <w:tbl>
      <w:tblPr>
        <w:tblStyle w:val="PlainTable4"/>
        <w:tblW w:w="9360" w:type="dxa"/>
        <w:tblLook w:val="0600" w:firstRow="0" w:lastRow="0" w:firstColumn="0" w:lastColumn="0" w:noHBand="1" w:noVBand="1"/>
      </w:tblPr>
      <w:tblGrid>
        <w:gridCol w:w="9360"/>
      </w:tblGrid>
      <w:tr w:rsidR="00711072" w:rsidRPr="0091519E" w14:paraId="6B2D12F0" w14:textId="77777777" w:rsidTr="000D19D0">
        <w:trPr>
          <w:trHeight w:val="72"/>
        </w:trPr>
        <w:tc>
          <w:tcPr>
            <w:tcW w:w="9433" w:type="dxa"/>
            <w:tcBorders>
              <w:top w:val="single" w:sz="4" w:space="0" w:color="auto"/>
              <w:left w:val="single" w:sz="4" w:space="0" w:color="auto"/>
              <w:bottom w:val="single" w:sz="4" w:space="0" w:color="auto"/>
              <w:right w:val="single" w:sz="4" w:space="0" w:color="auto"/>
            </w:tcBorders>
          </w:tcPr>
          <w:p w14:paraId="1B89ABB7" w14:textId="7BA5D260" w:rsidR="002F0845" w:rsidRPr="0091519E" w:rsidRDefault="002F0845" w:rsidP="003242FD">
            <w:pPr>
              <w:tabs>
                <w:tab w:val="left" w:pos="1980"/>
              </w:tabs>
              <w:rPr>
                <w:rFonts w:ascii="Times New Roman" w:hAnsi="Times New Roman" w:cs="Times New Roman"/>
                <w:color w:val="EE0000"/>
              </w:rPr>
            </w:pPr>
            <w:bookmarkStart w:id="15" w:name="_Hlk213065042"/>
            <w:r w:rsidRPr="0091519E">
              <w:rPr>
                <w:rFonts w:ascii="Times New Roman" w:hAnsi="Times New Roman" w:cs="Times New Roman"/>
                <w:b/>
                <w:bCs/>
                <w:color w:val="EE0000"/>
              </w:rPr>
              <w:t xml:space="preserve">Describe the problem your project aims to address. </w:t>
            </w:r>
            <w:r w:rsidRPr="0091519E">
              <w:rPr>
                <w:rFonts w:ascii="Times New Roman" w:hAnsi="Times New Roman" w:cs="Times New Roman"/>
                <w:color w:val="EE0000"/>
              </w:rPr>
              <w:t>Explain why it matters, who experiences it (e.g., users, customers, industries, systems, or society), and what value would be created if a solution were successfully implemented.</w:t>
            </w:r>
          </w:p>
          <w:p w14:paraId="4439743D" w14:textId="05269B91" w:rsidR="00970CF7" w:rsidRPr="0091519E" w:rsidRDefault="00970CF7" w:rsidP="003242FD">
            <w:pPr>
              <w:tabs>
                <w:tab w:val="left" w:pos="1980"/>
              </w:tabs>
              <w:rPr>
                <w:rFonts w:ascii="Times New Roman" w:hAnsi="Times New Roman" w:cs="Times New Roman"/>
                <w:color w:val="FF0000"/>
              </w:rPr>
            </w:pPr>
          </w:p>
        </w:tc>
      </w:tr>
      <w:bookmarkEnd w:id="14"/>
      <w:bookmarkEnd w:id="15"/>
    </w:tbl>
    <w:p w14:paraId="3B3C65AB" w14:textId="77777777" w:rsidR="00711072" w:rsidRPr="0091519E" w:rsidRDefault="00711072" w:rsidP="00761C8B">
      <w:pPr>
        <w:tabs>
          <w:tab w:val="left" w:pos="2628"/>
          <w:tab w:val="left" w:pos="9576"/>
        </w:tabs>
        <w:autoSpaceDE w:val="0"/>
        <w:autoSpaceDN w:val="0"/>
        <w:adjustRightInd w:val="0"/>
        <w:spacing w:after="240"/>
        <w:rPr>
          <w:b/>
        </w:rPr>
      </w:pPr>
    </w:p>
    <w:p w14:paraId="17151AEE" w14:textId="77777777" w:rsidR="003242FD" w:rsidRPr="0091519E" w:rsidRDefault="00ED525E" w:rsidP="006A697F">
      <w:pPr>
        <w:pStyle w:val="ListParagraph"/>
        <w:numPr>
          <w:ilvl w:val="0"/>
          <w:numId w:val="36"/>
        </w:numPr>
        <w:tabs>
          <w:tab w:val="left" w:pos="2628"/>
          <w:tab w:val="left" w:pos="9576"/>
        </w:tabs>
        <w:autoSpaceDE w:val="0"/>
        <w:autoSpaceDN w:val="0"/>
        <w:adjustRightInd w:val="0"/>
        <w:spacing w:after="240"/>
        <w:rPr>
          <w:b/>
        </w:rPr>
      </w:pPr>
      <w:bookmarkStart w:id="16" w:name="_Hlk213065575"/>
      <w:r w:rsidRPr="0091519E">
        <w:rPr>
          <w:b/>
        </w:rPr>
        <w:t>Current Solutions</w:t>
      </w:r>
    </w:p>
    <w:tbl>
      <w:tblPr>
        <w:tblStyle w:val="PlainTable4"/>
        <w:tblW w:w="9360" w:type="dxa"/>
        <w:tblLook w:val="0600" w:firstRow="0" w:lastRow="0" w:firstColumn="0" w:lastColumn="0" w:noHBand="1" w:noVBand="1"/>
      </w:tblPr>
      <w:tblGrid>
        <w:gridCol w:w="9360"/>
      </w:tblGrid>
      <w:tr w:rsidR="003242FD" w:rsidRPr="0091519E" w14:paraId="6B3974C5" w14:textId="77777777" w:rsidTr="00E526E2">
        <w:trPr>
          <w:trHeight w:val="71"/>
        </w:trPr>
        <w:tc>
          <w:tcPr>
            <w:tcW w:w="9990" w:type="dxa"/>
            <w:tcBorders>
              <w:top w:val="single" w:sz="4" w:space="0" w:color="auto"/>
              <w:left w:val="single" w:sz="4" w:space="0" w:color="auto"/>
              <w:bottom w:val="single" w:sz="4" w:space="0" w:color="auto"/>
              <w:right w:val="single" w:sz="4" w:space="0" w:color="auto"/>
            </w:tcBorders>
          </w:tcPr>
          <w:p w14:paraId="42D8616C" w14:textId="1E7701DD" w:rsidR="00AC0F0E" w:rsidRPr="0091519E" w:rsidRDefault="00AC0F0E" w:rsidP="00782BE2">
            <w:pPr>
              <w:tabs>
                <w:tab w:val="left" w:pos="1980"/>
              </w:tabs>
              <w:rPr>
                <w:rFonts w:ascii="Times New Roman" w:hAnsi="Times New Roman" w:cs="Times New Roman"/>
                <w:color w:val="EE0000"/>
              </w:rPr>
            </w:pPr>
            <w:bookmarkStart w:id="17" w:name="_Hlk213068431"/>
            <w:r w:rsidRPr="0091519E">
              <w:rPr>
                <w:rFonts w:ascii="Times New Roman" w:hAnsi="Times New Roman" w:cs="Times New Roman"/>
                <w:b/>
                <w:bCs/>
                <w:color w:val="EE0000"/>
              </w:rPr>
              <w:t xml:space="preserve">Describe how the problem is addressed today, </w:t>
            </w:r>
            <w:r w:rsidRPr="0091519E">
              <w:rPr>
                <w:rFonts w:ascii="Times New Roman" w:hAnsi="Times New Roman" w:cs="Times New Roman"/>
                <w:color w:val="EE0000"/>
              </w:rPr>
              <w:t>including existing products, services, workflows, or alternative approaches. What limitations, gaps, or tradeoffs create an opportunity for a better solution?</w:t>
            </w:r>
          </w:p>
          <w:p w14:paraId="5C315291" w14:textId="617715BB" w:rsidR="00782BE2" w:rsidRPr="0091519E" w:rsidRDefault="00782BE2" w:rsidP="00782BE2">
            <w:pPr>
              <w:tabs>
                <w:tab w:val="left" w:pos="1980"/>
              </w:tabs>
              <w:rPr>
                <w:rFonts w:ascii="Times New Roman" w:hAnsi="Times New Roman" w:cs="Times New Roman"/>
                <w:color w:val="FF0000"/>
              </w:rPr>
            </w:pPr>
          </w:p>
        </w:tc>
      </w:tr>
      <w:bookmarkEnd w:id="16"/>
      <w:bookmarkEnd w:id="17"/>
    </w:tbl>
    <w:p w14:paraId="16419039" w14:textId="77777777" w:rsidR="003242FD" w:rsidRPr="0091519E" w:rsidRDefault="003242FD" w:rsidP="003242FD">
      <w:pPr>
        <w:tabs>
          <w:tab w:val="left" w:pos="2628"/>
          <w:tab w:val="left" w:pos="9576"/>
        </w:tabs>
        <w:autoSpaceDE w:val="0"/>
        <w:autoSpaceDN w:val="0"/>
        <w:adjustRightInd w:val="0"/>
        <w:spacing w:after="240"/>
        <w:rPr>
          <w:bCs/>
        </w:rPr>
      </w:pPr>
    </w:p>
    <w:p w14:paraId="6C468856" w14:textId="77777777" w:rsidR="00F64076" w:rsidRPr="0091519E" w:rsidRDefault="00ED525E" w:rsidP="006A697F">
      <w:pPr>
        <w:pStyle w:val="ListParagraph"/>
        <w:numPr>
          <w:ilvl w:val="0"/>
          <w:numId w:val="36"/>
        </w:numPr>
        <w:tabs>
          <w:tab w:val="left" w:pos="2628"/>
          <w:tab w:val="left" w:pos="9576"/>
        </w:tabs>
        <w:autoSpaceDE w:val="0"/>
        <w:autoSpaceDN w:val="0"/>
        <w:adjustRightInd w:val="0"/>
        <w:spacing w:after="240"/>
        <w:rPr>
          <w:b/>
        </w:rPr>
      </w:pPr>
      <w:bookmarkStart w:id="18" w:name="_Hlk224208659"/>
      <w:r w:rsidRPr="0091519E">
        <w:rPr>
          <w:b/>
        </w:rPr>
        <w:t>Proposed Solution</w:t>
      </w:r>
    </w:p>
    <w:tbl>
      <w:tblPr>
        <w:tblStyle w:val="PlainTable4"/>
        <w:tblW w:w="9360" w:type="dxa"/>
        <w:tblLook w:val="0600" w:firstRow="0" w:lastRow="0" w:firstColumn="0" w:lastColumn="0" w:noHBand="1" w:noVBand="1"/>
      </w:tblPr>
      <w:tblGrid>
        <w:gridCol w:w="9360"/>
      </w:tblGrid>
      <w:tr w:rsidR="00F64076" w:rsidRPr="0091519E" w14:paraId="6EE1B7E3" w14:textId="77777777" w:rsidTr="00B80921">
        <w:trPr>
          <w:trHeight w:val="458"/>
        </w:trPr>
        <w:tc>
          <w:tcPr>
            <w:tcW w:w="9360" w:type="dxa"/>
            <w:tcBorders>
              <w:top w:val="single" w:sz="4" w:space="0" w:color="auto"/>
              <w:left w:val="single" w:sz="4" w:space="0" w:color="auto"/>
              <w:bottom w:val="single" w:sz="4" w:space="0" w:color="auto"/>
              <w:right w:val="single" w:sz="4" w:space="0" w:color="auto"/>
            </w:tcBorders>
          </w:tcPr>
          <w:p w14:paraId="56CF9F4E" w14:textId="04F7FF0C" w:rsidR="002B562E" w:rsidRPr="0091519E" w:rsidRDefault="002B562E">
            <w:pPr>
              <w:tabs>
                <w:tab w:val="left" w:pos="1980"/>
              </w:tabs>
              <w:rPr>
                <w:rFonts w:ascii="Times New Roman" w:hAnsi="Times New Roman" w:cs="Times New Roman"/>
                <w:color w:val="EE0000"/>
              </w:rPr>
            </w:pPr>
            <w:r w:rsidRPr="0091519E">
              <w:rPr>
                <w:rFonts w:ascii="Times New Roman" w:hAnsi="Times New Roman" w:cs="Times New Roman"/>
                <w:b/>
                <w:bCs/>
                <w:color w:val="EE0000"/>
              </w:rPr>
              <w:t xml:space="preserve">Describe your proposed solution and how it works at a conceptual and technical level. </w:t>
            </w:r>
            <w:r w:rsidRPr="0091519E">
              <w:rPr>
                <w:rFonts w:ascii="Times New Roman" w:hAnsi="Times New Roman" w:cs="Times New Roman"/>
                <w:color w:val="EE0000"/>
              </w:rPr>
              <w:t>Explain what distinguishes it from current approaches. Summarize development to date, including prototypes, pilot studies, simulations, customer engagements, or other validating data. Describe how you will demonstrate meaningful advantages that would matter to potential customers, partners, or investors.</w:t>
            </w:r>
          </w:p>
          <w:p w14:paraId="2981AD4A" w14:textId="528D9CB6" w:rsidR="00782BE2" w:rsidRPr="0091519E" w:rsidRDefault="00782BE2">
            <w:pPr>
              <w:tabs>
                <w:tab w:val="left" w:pos="1980"/>
              </w:tabs>
              <w:rPr>
                <w:rFonts w:ascii="Times New Roman" w:hAnsi="Times New Roman" w:cs="Times New Roman"/>
                <w:color w:val="FF0000"/>
              </w:rPr>
            </w:pPr>
          </w:p>
        </w:tc>
      </w:tr>
      <w:bookmarkEnd w:id="18"/>
    </w:tbl>
    <w:p w14:paraId="64586EA8" w14:textId="77777777" w:rsidR="00202092" w:rsidRPr="0091519E" w:rsidRDefault="00202092" w:rsidP="00202092">
      <w:pPr>
        <w:pStyle w:val="ListParagraph"/>
        <w:ind w:left="1080"/>
        <w:rPr>
          <w:b/>
        </w:rPr>
      </w:pPr>
    </w:p>
    <w:p w14:paraId="2F9A1227" w14:textId="77777777" w:rsidR="00227B48" w:rsidRPr="0091519E" w:rsidRDefault="00227B48" w:rsidP="00202092">
      <w:pPr>
        <w:pStyle w:val="ListParagraph"/>
        <w:ind w:left="1080"/>
        <w:rPr>
          <w:b/>
        </w:rPr>
      </w:pPr>
    </w:p>
    <w:p w14:paraId="44B723F4" w14:textId="77777777" w:rsidR="00202092" w:rsidRPr="0091519E" w:rsidRDefault="00202092" w:rsidP="00202092">
      <w:pPr>
        <w:pStyle w:val="ListParagraph"/>
        <w:numPr>
          <w:ilvl w:val="0"/>
          <w:numId w:val="36"/>
        </w:numPr>
        <w:rPr>
          <w:b/>
        </w:rPr>
      </w:pPr>
      <w:r w:rsidRPr="0091519E">
        <w:rPr>
          <w:b/>
        </w:rPr>
        <w:t>Scope of Work</w:t>
      </w:r>
    </w:p>
    <w:p w14:paraId="40EB33EA" w14:textId="77777777" w:rsidR="00787FDF" w:rsidRPr="0091519E" w:rsidRDefault="00787FDF" w:rsidP="00B80921">
      <w:pPr>
        <w:pStyle w:val="ListParagraph"/>
        <w:ind w:left="1080"/>
        <w:rPr>
          <w:b/>
        </w:rPr>
      </w:pPr>
    </w:p>
    <w:tbl>
      <w:tblPr>
        <w:tblStyle w:val="TableGrid"/>
        <w:tblW w:w="0" w:type="auto"/>
        <w:tblLook w:val="04A0" w:firstRow="1" w:lastRow="0" w:firstColumn="1" w:lastColumn="0" w:noHBand="0" w:noVBand="1"/>
      </w:tblPr>
      <w:tblGrid>
        <w:gridCol w:w="9350"/>
      </w:tblGrid>
      <w:tr w:rsidR="00202092" w:rsidRPr="0091519E" w14:paraId="327E92DC" w14:textId="77777777">
        <w:trPr>
          <w:trHeight w:val="278"/>
        </w:trPr>
        <w:tc>
          <w:tcPr>
            <w:tcW w:w="9360" w:type="dxa"/>
          </w:tcPr>
          <w:p w14:paraId="3F98668D" w14:textId="7948931F" w:rsidR="00787FDF" w:rsidRPr="0091519E" w:rsidRDefault="00787FDF" w:rsidP="00B80921">
            <w:pPr>
              <w:jc w:val="both"/>
              <w:rPr>
                <w:color w:val="EE0000"/>
              </w:rPr>
            </w:pPr>
            <w:r w:rsidRPr="0091519E">
              <w:rPr>
                <w:b/>
                <w:bCs/>
                <w:color w:val="EE0000"/>
              </w:rPr>
              <w:t xml:space="preserve">Describe the work to be completed with the proposed funding. </w:t>
            </w:r>
            <w:r w:rsidRPr="0091519E">
              <w:rPr>
                <w:color w:val="EE0000"/>
              </w:rPr>
              <w:t>Clearly articulate the technical and commercial objectives, the key activities required to achieve them, and how successful completion will reduce key risks for potential customers, partners, or investors.</w:t>
            </w:r>
          </w:p>
          <w:p w14:paraId="0E3215E4" w14:textId="7040FF93" w:rsidR="00782BE2" w:rsidRPr="0091519E" w:rsidRDefault="00782BE2" w:rsidP="00B80921">
            <w:pPr>
              <w:jc w:val="both"/>
              <w:rPr>
                <w:color w:val="FF0000"/>
              </w:rPr>
            </w:pPr>
          </w:p>
        </w:tc>
      </w:tr>
    </w:tbl>
    <w:p w14:paraId="3CD4E341" w14:textId="77777777" w:rsidR="00F64076" w:rsidRPr="0091519E" w:rsidRDefault="00F64076" w:rsidP="003242FD">
      <w:pPr>
        <w:tabs>
          <w:tab w:val="left" w:pos="2628"/>
          <w:tab w:val="left" w:pos="9576"/>
        </w:tabs>
        <w:autoSpaceDE w:val="0"/>
        <w:autoSpaceDN w:val="0"/>
        <w:adjustRightInd w:val="0"/>
        <w:spacing w:after="240"/>
        <w:rPr>
          <w:bCs/>
        </w:rPr>
      </w:pPr>
    </w:p>
    <w:p w14:paraId="4E1F0C94" w14:textId="77777777" w:rsidR="00D345A1" w:rsidRPr="0091519E" w:rsidRDefault="00D345A1" w:rsidP="00202092">
      <w:pPr>
        <w:pStyle w:val="ListParagraph"/>
        <w:numPr>
          <w:ilvl w:val="0"/>
          <w:numId w:val="36"/>
        </w:numPr>
        <w:tabs>
          <w:tab w:val="left" w:pos="2628"/>
          <w:tab w:val="left" w:pos="9576"/>
        </w:tabs>
        <w:autoSpaceDE w:val="0"/>
        <w:autoSpaceDN w:val="0"/>
        <w:adjustRightInd w:val="0"/>
        <w:spacing w:after="240"/>
        <w:rPr>
          <w:b/>
        </w:rPr>
      </w:pPr>
      <w:bookmarkStart w:id="19" w:name="_Hlk213068520"/>
      <w:r w:rsidRPr="0091519E">
        <w:rPr>
          <w:b/>
        </w:rPr>
        <w:t>Team</w:t>
      </w:r>
    </w:p>
    <w:tbl>
      <w:tblPr>
        <w:tblStyle w:val="PlainTable4"/>
        <w:tblW w:w="9360" w:type="dxa"/>
        <w:tblLook w:val="0600" w:firstRow="0" w:lastRow="0" w:firstColumn="0" w:lastColumn="0" w:noHBand="1" w:noVBand="1"/>
      </w:tblPr>
      <w:tblGrid>
        <w:gridCol w:w="9360"/>
      </w:tblGrid>
      <w:tr w:rsidR="00D345A1" w:rsidRPr="0091519E" w14:paraId="273B4ECC" w14:textId="77777777" w:rsidTr="00E526E2">
        <w:trPr>
          <w:trHeight w:val="71"/>
        </w:trPr>
        <w:tc>
          <w:tcPr>
            <w:tcW w:w="9990" w:type="dxa"/>
            <w:tcBorders>
              <w:top w:val="single" w:sz="4" w:space="0" w:color="auto"/>
              <w:left w:val="single" w:sz="4" w:space="0" w:color="auto"/>
              <w:bottom w:val="single" w:sz="4" w:space="0" w:color="auto"/>
              <w:right w:val="single" w:sz="4" w:space="0" w:color="auto"/>
            </w:tcBorders>
          </w:tcPr>
          <w:p w14:paraId="18326D0C" w14:textId="6155637A" w:rsidR="00D345A1" w:rsidRPr="0091519E" w:rsidRDefault="00B75A87" w:rsidP="00B80921">
            <w:pPr>
              <w:tabs>
                <w:tab w:val="left" w:pos="1980"/>
              </w:tabs>
              <w:jc w:val="both"/>
              <w:rPr>
                <w:rFonts w:ascii="Times New Roman" w:hAnsi="Times New Roman" w:cs="Times New Roman"/>
                <w:color w:val="EE0000"/>
              </w:rPr>
            </w:pPr>
            <w:r w:rsidRPr="0091519E">
              <w:rPr>
                <w:rFonts w:ascii="Times New Roman" w:hAnsi="Times New Roman" w:cs="Times New Roman"/>
                <w:b/>
                <w:bCs/>
                <w:color w:val="EE0000"/>
              </w:rPr>
              <w:t xml:space="preserve">Why is your team well positioned to solve this problem? </w:t>
            </w:r>
            <w:r w:rsidRPr="0091519E">
              <w:rPr>
                <w:rFonts w:ascii="Times New Roman" w:hAnsi="Times New Roman" w:cs="Times New Roman"/>
                <w:color w:val="EE0000"/>
              </w:rPr>
              <w:t>Provide a short paragraph describing each team member’s relevant technical, scientific, business or commercialization background. Include any key consultants or contractors. Identify any critical roles that will need to be filled during the grant period and how you plan to address those gaps.</w:t>
            </w:r>
          </w:p>
          <w:p w14:paraId="618E32AF" w14:textId="77777777" w:rsidR="00B75A87" w:rsidRPr="0091519E" w:rsidRDefault="00B75A87">
            <w:pPr>
              <w:tabs>
                <w:tab w:val="left" w:pos="1980"/>
              </w:tabs>
              <w:rPr>
                <w:rFonts w:ascii="Times New Roman" w:hAnsi="Times New Roman" w:cs="Times New Roman"/>
                <w:color w:val="FF0000"/>
              </w:rPr>
            </w:pPr>
          </w:p>
        </w:tc>
      </w:tr>
    </w:tbl>
    <w:p w14:paraId="294ABF2E" w14:textId="77777777" w:rsidR="00D345A1" w:rsidRPr="0091519E" w:rsidRDefault="00D345A1" w:rsidP="003242FD">
      <w:pPr>
        <w:tabs>
          <w:tab w:val="left" w:pos="2628"/>
          <w:tab w:val="left" w:pos="9576"/>
        </w:tabs>
        <w:autoSpaceDE w:val="0"/>
        <w:autoSpaceDN w:val="0"/>
        <w:adjustRightInd w:val="0"/>
        <w:spacing w:after="240"/>
        <w:rPr>
          <w:bCs/>
        </w:rPr>
      </w:pPr>
      <w:bookmarkStart w:id="20" w:name="_Hlk224208899"/>
      <w:bookmarkEnd w:id="19"/>
    </w:p>
    <w:p w14:paraId="3394FDBC" w14:textId="77777777" w:rsidR="001640FC" w:rsidRPr="0091519E" w:rsidRDefault="001640FC" w:rsidP="00202092">
      <w:pPr>
        <w:pStyle w:val="ListParagraph"/>
        <w:numPr>
          <w:ilvl w:val="0"/>
          <w:numId w:val="36"/>
        </w:numPr>
        <w:tabs>
          <w:tab w:val="left" w:pos="2628"/>
          <w:tab w:val="left" w:pos="9576"/>
        </w:tabs>
        <w:autoSpaceDE w:val="0"/>
        <w:autoSpaceDN w:val="0"/>
        <w:adjustRightInd w:val="0"/>
        <w:spacing w:after="240"/>
        <w:rPr>
          <w:b/>
          <w:bCs/>
          <w:color w:val="000000"/>
        </w:rPr>
      </w:pPr>
      <w:r w:rsidRPr="0091519E">
        <w:rPr>
          <w:b/>
          <w:bCs/>
          <w:color w:val="000000"/>
        </w:rPr>
        <w:t>Company Officers (if Applicable):</w:t>
      </w:r>
    </w:p>
    <w:tbl>
      <w:tblPr>
        <w:tblStyle w:val="TableGrid"/>
        <w:tblW w:w="0" w:type="auto"/>
        <w:tblLook w:val="04A0" w:firstRow="1" w:lastRow="0" w:firstColumn="1" w:lastColumn="0" w:noHBand="0" w:noVBand="1"/>
      </w:tblPr>
      <w:tblGrid>
        <w:gridCol w:w="9350"/>
      </w:tblGrid>
      <w:tr w:rsidR="00031549" w:rsidRPr="0091519E" w14:paraId="75064A81" w14:textId="77777777">
        <w:tc>
          <w:tcPr>
            <w:tcW w:w="9350" w:type="dxa"/>
          </w:tcPr>
          <w:p w14:paraId="75D6EDB6" w14:textId="0F910B1E" w:rsidR="00031549" w:rsidRPr="0091519E" w:rsidRDefault="00403DC4">
            <w:pPr>
              <w:rPr>
                <w:bCs/>
                <w:color w:val="EE0000"/>
              </w:rPr>
            </w:pPr>
            <w:r w:rsidRPr="0091519E">
              <w:rPr>
                <w:b/>
                <w:color w:val="EE0000"/>
              </w:rPr>
              <w:t>If a company has been formed to commercialize the relevant intellectual property, list the names and titles of any officers.</w:t>
            </w:r>
            <w:r w:rsidRPr="0091519E">
              <w:rPr>
                <w:bCs/>
                <w:color w:val="EE0000"/>
              </w:rPr>
              <w:t xml:space="preserve"> If not applicable, please fill in “N/A.”</w:t>
            </w:r>
          </w:p>
          <w:p w14:paraId="516A45D8" w14:textId="77777777" w:rsidR="003249B2" w:rsidRPr="0091519E" w:rsidRDefault="003249B2">
            <w:pPr>
              <w:rPr>
                <w:bCs/>
                <w:color w:val="FF0000"/>
              </w:rPr>
            </w:pPr>
          </w:p>
        </w:tc>
      </w:tr>
      <w:bookmarkEnd w:id="20"/>
    </w:tbl>
    <w:p w14:paraId="0D652B4E" w14:textId="77777777" w:rsidR="001640FC" w:rsidRPr="0091519E" w:rsidRDefault="001640FC" w:rsidP="003242FD">
      <w:pPr>
        <w:tabs>
          <w:tab w:val="left" w:pos="2628"/>
          <w:tab w:val="left" w:pos="9576"/>
        </w:tabs>
        <w:autoSpaceDE w:val="0"/>
        <w:autoSpaceDN w:val="0"/>
        <w:adjustRightInd w:val="0"/>
        <w:spacing w:after="240"/>
        <w:rPr>
          <w:bCs/>
        </w:rPr>
      </w:pPr>
    </w:p>
    <w:p w14:paraId="7D3B0D26" w14:textId="77777777" w:rsidR="00F64076" w:rsidRPr="0091519E" w:rsidRDefault="00F64076" w:rsidP="00202092">
      <w:pPr>
        <w:pStyle w:val="ListParagraph"/>
        <w:numPr>
          <w:ilvl w:val="0"/>
          <w:numId w:val="36"/>
        </w:numPr>
        <w:tabs>
          <w:tab w:val="left" w:pos="2628"/>
          <w:tab w:val="left" w:pos="9576"/>
        </w:tabs>
        <w:autoSpaceDE w:val="0"/>
        <w:autoSpaceDN w:val="0"/>
        <w:adjustRightInd w:val="0"/>
        <w:spacing w:after="240"/>
        <w:rPr>
          <w:b/>
        </w:rPr>
      </w:pPr>
      <w:r w:rsidRPr="0091519E">
        <w:rPr>
          <w:b/>
        </w:rPr>
        <w:t>Customer Discovery</w:t>
      </w:r>
    </w:p>
    <w:tbl>
      <w:tblPr>
        <w:tblStyle w:val="PlainTable4"/>
        <w:tblW w:w="9360" w:type="dxa"/>
        <w:tblLook w:val="0600" w:firstRow="0" w:lastRow="0" w:firstColumn="0" w:lastColumn="0" w:noHBand="1" w:noVBand="1"/>
      </w:tblPr>
      <w:tblGrid>
        <w:gridCol w:w="9360"/>
      </w:tblGrid>
      <w:tr w:rsidR="00F64076" w:rsidRPr="0091519E" w14:paraId="638E60A7" w14:textId="77777777" w:rsidTr="00E526E2">
        <w:trPr>
          <w:trHeight w:val="71"/>
        </w:trPr>
        <w:tc>
          <w:tcPr>
            <w:tcW w:w="9990" w:type="dxa"/>
            <w:tcBorders>
              <w:top w:val="single" w:sz="4" w:space="0" w:color="auto"/>
              <w:left w:val="single" w:sz="4" w:space="0" w:color="auto"/>
              <w:bottom w:val="single" w:sz="4" w:space="0" w:color="auto"/>
              <w:right w:val="single" w:sz="4" w:space="0" w:color="auto"/>
            </w:tcBorders>
          </w:tcPr>
          <w:p w14:paraId="55626719" w14:textId="76F68875" w:rsidR="00082C3F" w:rsidRPr="0091519E" w:rsidRDefault="00082C3F" w:rsidP="00B80921">
            <w:pPr>
              <w:tabs>
                <w:tab w:val="left" w:pos="1980"/>
              </w:tabs>
              <w:jc w:val="both"/>
              <w:rPr>
                <w:rFonts w:ascii="Times New Roman" w:hAnsi="Times New Roman" w:cs="Times New Roman"/>
                <w:color w:val="EE0000"/>
              </w:rPr>
            </w:pPr>
            <w:bookmarkStart w:id="21" w:name="_Hlk224208946"/>
            <w:r w:rsidRPr="0091519E">
              <w:rPr>
                <w:rFonts w:ascii="Times New Roman" w:hAnsi="Times New Roman" w:cs="Times New Roman"/>
                <w:b/>
                <w:bCs/>
                <w:color w:val="EE0000"/>
              </w:rPr>
              <w:t xml:space="preserve">Who is the customer (by role or title), and who is the buyer? </w:t>
            </w:r>
            <w:r w:rsidRPr="0091519E">
              <w:rPr>
                <w:rFonts w:ascii="Times New Roman" w:hAnsi="Times New Roman" w:cs="Times New Roman"/>
                <w:color w:val="EE0000"/>
              </w:rPr>
              <w:t>Describe the target customer’s needs and decision-making context. Provide evidence that this need is currently unmet or poorly addressed. Summarize any unbiased customer discovery or market validation conducted to date, including the number and type of interviews and the key insights or patterns that emerged.</w:t>
            </w:r>
          </w:p>
          <w:bookmarkEnd w:id="21"/>
          <w:p w14:paraId="7057636E" w14:textId="6ADDF427" w:rsidR="002E25D6" w:rsidRPr="0091519E" w:rsidRDefault="002E25D6">
            <w:pPr>
              <w:tabs>
                <w:tab w:val="left" w:pos="1980"/>
              </w:tabs>
              <w:rPr>
                <w:rFonts w:ascii="Times New Roman" w:hAnsi="Times New Roman" w:cs="Times New Roman"/>
                <w:color w:val="FF0000"/>
              </w:rPr>
            </w:pPr>
          </w:p>
        </w:tc>
      </w:tr>
    </w:tbl>
    <w:p w14:paraId="681EE3DF" w14:textId="77777777" w:rsidR="00F64076" w:rsidRPr="0091519E" w:rsidRDefault="00F64076" w:rsidP="003242FD">
      <w:pPr>
        <w:tabs>
          <w:tab w:val="left" w:pos="2628"/>
          <w:tab w:val="left" w:pos="9576"/>
        </w:tabs>
        <w:autoSpaceDE w:val="0"/>
        <w:autoSpaceDN w:val="0"/>
        <w:adjustRightInd w:val="0"/>
        <w:spacing w:after="240"/>
        <w:rPr>
          <w:bCs/>
        </w:rPr>
      </w:pPr>
    </w:p>
    <w:tbl>
      <w:tblPr>
        <w:tblStyle w:val="PlainTable4"/>
        <w:tblW w:w="9360" w:type="dxa"/>
        <w:tblLayout w:type="fixed"/>
        <w:tblLook w:val="0600" w:firstRow="0" w:lastRow="0" w:firstColumn="0" w:lastColumn="0" w:noHBand="1" w:noVBand="1"/>
      </w:tblPr>
      <w:tblGrid>
        <w:gridCol w:w="1080"/>
        <w:gridCol w:w="8280"/>
      </w:tblGrid>
      <w:tr w:rsidR="008579A9" w:rsidRPr="0091519E" w14:paraId="3D066DD8" w14:textId="77777777" w:rsidTr="008519DC">
        <w:tc>
          <w:tcPr>
            <w:tcW w:w="9360" w:type="dxa"/>
            <w:gridSpan w:val="2"/>
            <w:tcBorders>
              <w:bottom w:val="single" w:sz="4" w:space="0" w:color="000000"/>
            </w:tcBorders>
          </w:tcPr>
          <w:p w14:paraId="0418CFDC" w14:textId="77777777" w:rsidR="008579A9" w:rsidRPr="0091519E" w:rsidRDefault="00A3478D" w:rsidP="00202092">
            <w:pPr>
              <w:pStyle w:val="ListParagraph"/>
              <w:numPr>
                <w:ilvl w:val="0"/>
                <w:numId w:val="36"/>
              </w:numPr>
              <w:tabs>
                <w:tab w:val="left" w:pos="1980"/>
              </w:tabs>
              <w:rPr>
                <w:rFonts w:ascii="Times New Roman" w:hAnsi="Times New Roman" w:cs="Times New Roman"/>
                <w:b/>
                <w:bCs/>
                <w:color w:val="000000"/>
              </w:rPr>
            </w:pPr>
            <w:r w:rsidRPr="0091519E">
              <w:rPr>
                <w:rFonts w:ascii="Times New Roman" w:hAnsi="Times New Roman" w:cs="Times New Roman"/>
                <w:b/>
                <w:bCs/>
                <w:color w:val="000000"/>
              </w:rPr>
              <w:t>Funding History Related to this Project’s IP</w:t>
            </w:r>
          </w:p>
          <w:p w14:paraId="46EAE956" w14:textId="77777777" w:rsidR="00C942D1" w:rsidRPr="0091519E" w:rsidRDefault="00C942D1" w:rsidP="00B80921">
            <w:pPr>
              <w:pStyle w:val="ListParagraph"/>
              <w:tabs>
                <w:tab w:val="left" w:pos="1980"/>
              </w:tabs>
              <w:ind w:left="1080"/>
              <w:rPr>
                <w:rFonts w:ascii="Times New Roman" w:hAnsi="Times New Roman" w:cs="Times New Roman"/>
                <w:b/>
                <w:bCs/>
                <w:color w:val="000000"/>
              </w:rPr>
            </w:pPr>
          </w:p>
        </w:tc>
      </w:tr>
      <w:tr w:rsidR="00A3478D" w:rsidRPr="0091519E" w14:paraId="35EEF771" w14:textId="77777777" w:rsidTr="00A3478D">
        <w:tc>
          <w:tcPr>
            <w:tcW w:w="1080" w:type="dxa"/>
            <w:tcBorders>
              <w:top w:val="single" w:sz="4" w:space="0" w:color="000000"/>
              <w:left w:val="single" w:sz="4" w:space="0" w:color="000000"/>
              <w:bottom w:val="single" w:sz="4" w:space="0" w:color="000000"/>
              <w:right w:val="single" w:sz="4" w:space="0" w:color="000000"/>
            </w:tcBorders>
          </w:tcPr>
          <w:p w14:paraId="3AB0DCFF" w14:textId="77777777" w:rsidR="00A3478D" w:rsidRPr="0091519E" w:rsidRDefault="00A3478D">
            <w:pPr>
              <w:tabs>
                <w:tab w:val="left" w:pos="1980"/>
              </w:tabs>
              <w:ind w:left="1065" w:hanging="1080"/>
              <w:rPr>
                <w:rFonts w:ascii="Times New Roman" w:hAnsi="Times New Roman" w:cs="Times New Roman"/>
                <w:color w:val="000000"/>
              </w:rPr>
            </w:pPr>
            <w:r w:rsidRPr="0091519E">
              <w:rPr>
                <w:rFonts w:ascii="Times New Roman" w:hAnsi="Times New Roman" w:cs="Times New Roman"/>
                <w:b/>
                <w:bCs/>
                <w:color w:val="000000"/>
              </w:rPr>
              <w:t xml:space="preserve">Grants:   </w:t>
            </w:r>
          </w:p>
          <w:p w14:paraId="2E1B0133" w14:textId="77777777" w:rsidR="00A3478D" w:rsidRPr="0091519E" w:rsidRDefault="00A3478D">
            <w:pPr>
              <w:tabs>
                <w:tab w:val="left" w:pos="1980"/>
              </w:tabs>
              <w:rPr>
                <w:rFonts w:ascii="Times New Roman" w:hAnsi="Times New Roman" w:cs="Times New Roman"/>
                <w:b/>
                <w:color w:val="000000"/>
              </w:rPr>
            </w:pPr>
            <w:r w:rsidRPr="0091519E">
              <w:rPr>
                <w:rFonts w:ascii="Times New Roman" w:hAnsi="Times New Roman" w:cs="Times New Roman"/>
                <w:b/>
                <w:color w:val="000000"/>
              </w:rPr>
              <w:t>Equity:</w:t>
            </w:r>
          </w:p>
          <w:p w14:paraId="5D09BDD8" w14:textId="77777777" w:rsidR="00A3478D" w:rsidRPr="0091519E" w:rsidRDefault="00A3478D">
            <w:pPr>
              <w:tabs>
                <w:tab w:val="left" w:pos="1425"/>
              </w:tabs>
              <w:rPr>
                <w:rFonts w:ascii="Times New Roman" w:hAnsi="Times New Roman" w:cs="Times New Roman"/>
                <w:color w:val="000000"/>
              </w:rPr>
            </w:pPr>
            <w:r w:rsidRPr="0091519E">
              <w:rPr>
                <w:rFonts w:ascii="Times New Roman" w:hAnsi="Times New Roman" w:cs="Times New Roman"/>
                <w:b/>
                <w:color w:val="000000"/>
              </w:rPr>
              <w:t>Debt:</w:t>
            </w:r>
            <w:r w:rsidRPr="0091519E">
              <w:rPr>
                <w:rFonts w:ascii="Times New Roman" w:hAnsi="Times New Roman" w:cs="Times New Roman"/>
                <w:color w:val="000000"/>
              </w:rPr>
              <w:t xml:space="preserve">      </w:t>
            </w:r>
          </w:p>
          <w:p w14:paraId="59C4E9C6" w14:textId="77777777" w:rsidR="00A3478D" w:rsidRPr="0091519E" w:rsidRDefault="00A3478D">
            <w:pPr>
              <w:tabs>
                <w:tab w:val="left" w:pos="1980"/>
              </w:tabs>
              <w:rPr>
                <w:rFonts w:ascii="Times New Roman" w:hAnsi="Times New Roman" w:cs="Times New Roman"/>
                <w:color w:val="000000"/>
              </w:rPr>
            </w:pPr>
            <w:r w:rsidRPr="0091519E">
              <w:rPr>
                <w:rFonts w:ascii="Times New Roman" w:hAnsi="Times New Roman" w:cs="Times New Roman"/>
                <w:b/>
                <w:color w:val="000000"/>
              </w:rPr>
              <w:t>Other:</w:t>
            </w:r>
            <w:r w:rsidRPr="0091519E">
              <w:rPr>
                <w:rFonts w:ascii="Times New Roman" w:hAnsi="Times New Roman" w:cs="Times New Roman"/>
                <w:color w:val="000000"/>
              </w:rPr>
              <w:t xml:space="preserve">   </w:t>
            </w:r>
            <w:r w:rsidRPr="0091519E">
              <w:rPr>
                <w:rFonts w:ascii="Times New Roman" w:hAnsi="Times New Roman" w:cs="Times New Roman"/>
                <w:b/>
                <w:color w:val="000000"/>
              </w:rPr>
              <w:t xml:space="preserve"> </w:t>
            </w:r>
          </w:p>
        </w:tc>
        <w:tc>
          <w:tcPr>
            <w:tcW w:w="8280" w:type="dxa"/>
            <w:tcBorders>
              <w:top w:val="single" w:sz="4" w:space="0" w:color="000000"/>
              <w:left w:val="single" w:sz="4" w:space="0" w:color="000000"/>
              <w:bottom w:val="single" w:sz="4" w:space="0" w:color="000000"/>
              <w:right w:val="single" w:sz="4" w:space="0" w:color="000000"/>
            </w:tcBorders>
          </w:tcPr>
          <w:p w14:paraId="724936C1" w14:textId="77777777" w:rsidR="00A3478D" w:rsidRPr="0091519E" w:rsidRDefault="00A3478D">
            <w:pPr>
              <w:tabs>
                <w:tab w:val="left" w:pos="1980"/>
              </w:tabs>
              <w:rPr>
                <w:rFonts w:ascii="Times New Roman" w:hAnsi="Times New Roman" w:cs="Times New Roman"/>
                <w:color w:val="000000"/>
              </w:rPr>
            </w:pPr>
            <w:r w:rsidRPr="0091519E">
              <w:rPr>
                <w:color w:val="000000"/>
              </w:rPr>
              <w:fldChar w:fldCharType="begin">
                <w:ffData>
                  <w:name w:val=""/>
                  <w:enabled/>
                  <w:calcOnExit w:val="0"/>
                  <w:textInput>
                    <w:default w:val="[$]"/>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w:t>
            </w:r>
            <w:r w:rsidRPr="0091519E">
              <w:rPr>
                <w:color w:val="000000"/>
              </w:rPr>
              <w:fldChar w:fldCharType="end"/>
            </w:r>
            <w:r w:rsidRPr="0091519E">
              <w:rPr>
                <w:rFonts w:ascii="Times New Roman" w:hAnsi="Times New Roman" w:cs="Times New Roman"/>
                <w:color w:val="000000"/>
              </w:rPr>
              <w:t xml:space="preserve"> - </w:t>
            </w:r>
            <w:r w:rsidRPr="0091519E">
              <w:rPr>
                <w:color w:val="000000"/>
              </w:rPr>
              <w:fldChar w:fldCharType="begin">
                <w:ffData>
                  <w:name w:val=""/>
                  <w:enabled/>
                  <w:calcOnExit w:val="0"/>
                  <w:textInput>
                    <w:default w:val="[Sources]"/>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[Sources]</w:t>
            </w:r>
            <w:r w:rsidRPr="0091519E">
              <w:rPr>
                <w:color w:val="000000"/>
              </w:rPr>
              <w:fldChar w:fldCharType="end"/>
            </w:r>
          </w:p>
          <w:p w14:paraId="7DC6848B" w14:textId="77777777" w:rsidR="00A3478D" w:rsidRPr="0091519E" w:rsidRDefault="00A3478D">
            <w:pPr>
              <w:tabs>
                <w:tab w:val="left" w:pos="1980"/>
              </w:tabs>
              <w:rPr>
                <w:rFonts w:ascii="Times New Roman" w:hAnsi="Times New Roman" w:cs="Times New Roman"/>
                <w:color w:val="000000"/>
              </w:rPr>
            </w:pPr>
            <w:r w:rsidRPr="0091519E">
              <w:rPr>
                <w:color w:val="000000"/>
              </w:rPr>
              <w:fldChar w:fldCharType="begin">
                <w:ffData>
                  <w:name w:val=""/>
                  <w:enabled/>
                  <w:calcOnExit w:val="0"/>
                  <w:textInput>
                    <w:default w:val="[$]"/>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w:t>
            </w:r>
            <w:r w:rsidRPr="0091519E">
              <w:rPr>
                <w:color w:val="000000"/>
              </w:rPr>
              <w:fldChar w:fldCharType="end"/>
            </w:r>
            <w:r w:rsidRPr="0091519E">
              <w:rPr>
                <w:rFonts w:ascii="Times New Roman" w:hAnsi="Times New Roman" w:cs="Times New Roman"/>
                <w:color w:val="000000"/>
              </w:rPr>
              <w:t xml:space="preserve"> - </w:t>
            </w:r>
            <w:r w:rsidRPr="0091519E">
              <w:rPr>
                <w:color w:val="000000"/>
              </w:rPr>
              <w:fldChar w:fldCharType="begin">
                <w:ffData>
                  <w:name w:val=""/>
                  <w:enabled/>
                  <w:calcOnExit w:val="0"/>
                  <w:textInput>
                    <w:default w:val="[Sources]"/>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[Sources]</w:t>
            </w:r>
            <w:r w:rsidRPr="0091519E">
              <w:rPr>
                <w:color w:val="000000"/>
              </w:rPr>
              <w:fldChar w:fldCharType="end"/>
            </w:r>
          </w:p>
          <w:p w14:paraId="43D7C10E" w14:textId="77777777" w:rsidR="00A3478D" w:rsidRPr="0091519E" w:rsidRDefault="00A3478D">
            <w:pPr>
              <w:tabs>
                <w:tab w:val="left" w:pos="1980"/>
              </w:tabs>
              <w:rPr>
                <w:rFonts w:ascii="Times New Roman" w:hAnsi="Times New Roman" w:cs="Times New Roman"/>
                <w:color w:val="000000"/>
              </w:rPr>
            </w:pPr>
            <w:r w:rsidRPr="0091519E">
              <w:rPr>
                <w:color w:val="000000"/>
              </w:rPr>
              <w:fldChar w:fldCharType="begin">
                <w:ffData>
                  <w:name w:val=""/>
                  <w:enabled/>
                  <w:calcOnExit w:val="0"/>
                  <w:textInput>
                    <w:default w:val="[$]"/>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w:t>
            </w:r>
            <w:r w:rsidRPr="0091519E">
              <w:rPr>
                <w:color w:val="000000"/>
              </w:rPr>
              <w:fldChar w:fldCharType="end"/>
            </w:r>
            <w:r w:rsidRPr="0091519E">
              <w:rPr>
                <w:rFonts w:ascii="Times New Roman" w:hAnsi="Times New Roman" w:cs="Times New Roman"/>
                <w:color w:val="000000"/>
              </w:rPr>
              <w:t xml:space="preserve"> - </w:t>
            </w:r>
            <w:r w:rsidRPr="0091519E">
              <w:rPr>
                <w:color w:val="000000"/>
              </w:rPr>
              <w:fldChar w:fldCharType="begin">
                <w:ffData>
                  <w:name w:val=""/>
                  <w:enabled/>
                  <w:calcOnExit w:val="0"/>
                  <w:textInput>
                    <w:default w:val="[Sources]"/>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[Sources]</w:t>
            </w:r>
            <w:r w:rsidRPr="0091519E">
              <w:rPr>
                <w:color w:val="000000"/>
              </w:rPr>
              <w:fldChar w:fldCharType="end"/>
            </w:r>
          </w:p>
          <w:p w14:paraId="471619F7" w14:textId="77777777" w:rsidR="00A3478D" w:rsidRPr="0091519E" w:rsidRDefault="00A3478D">
            <w:pPr>
              <w:tabs>
                <w:tab w:val="left" w:pos="1980"/>
              </w:tabs>
              <w:rPr>
                <w:rFonts w:ascii="Times New Roman" w:hAnsi="Times New Roman" w:cs="Times New Roman"/>
                <w:color w:val="000000"/>
              </w:rPr>
            </w:pPr>
            <w:r w:rsidRPr="0091519E">
              <w:rPr>
                <w:color w:val="000000"/>
              </w:rPr>
              <w:fldChar w:fldCharType="begin">
                <w:ffData>
                  <w:name w:val=""/>
                  <w:enabled/>
                  <w:calcOnExit w:val="0"/>
                  <w:textInput>
                    <w:default w:val="[$]"/>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w:t>
            </w:r>
            <w:r w:rsidRPr="0091519E">
              <w:rPr>
                <w:color w:val="000000"/>
              </w:rPr>
              <w:fldChar w:fldCharType="end"/>
            </w:r>
            <w:r w:rsidRPr="0091519E">
              <w:rPr>
                <w:rFonts w:ascii="Times New Roman" w:hAnsi="Times New Roman" w:cs="Times New Roman"/>
                <w:color w:val="000000"/>
              </w:rPr>
              <w:t xml:space="preserve"> - </w:t>
            </w:r>
            <w:r w:rsidRPr="0091519E">
              <w:rPr>
                <w:color w:val="000000"/>
              </w:rPr>
              <w:fldChar w:fldCharType="begin">
                <w:ffData>
                  <w:name w:val=""/>
                  <w:enabled/>
                  <w:calcOnExit w:val="0"/>
                  <w:textInput>
                    <w:default w:val="[Sources]"/>
                  </w:textInput>
                </w:ffData>
              </w:fldChar>
            </w:r>
            <w:r w:rsidRPr="0091519E">
              <w:rPr>
                <w:rFonts w:ascii="Times New Roman" w:hAnsi="Times New Roman" w:cs="Times New Roman"/>
                <w:color w:val="000000"/>
              </w:rPr>
              <w:instrText xml:space="preserve"> FORMTEXT </w:instrText>
            </w:r>
            <w:r w:rsidRPr="0091519E">
              <w:rPr>
                <w:color w:val="000000"/>
              </w:rPr>
            </w:r>
            <w:r w:rsidRPr="0091519E">
              <w:rPr>
                <w:color w:val="000000"/>
              </w:rPr>
              <w:fldChar w:fldCharType="separate"/>
            </w:r>
            <w:r w:rsidRPr="0091519E">
              <w:rPr>
                <w:rFonts w:ascii="Times New Roman" w:hAnsi="Times New Roman" w:cs="Times New Roman"/>
                <w:noProof/>
                <w:color w:val="000000"/>
              </w:rPr>
              <w:t>[Sources]</w:t>
            </w:r>
            <w:r w:rsidRPr="0091519E">
              <w:rPr>
                <w:color w:val="000000"/>
              </w:rPr>
              <w:fldChar w:fldCharType="end"/>
            </w:r>
          </w:p>
        </w:tc>
      </w:tr>
      <w:tr w:rsidR="008579A9" w:rsidRPr="0091519E" w14:paraId="6C55AE66" w14:textId="77777777" w:rsidTr="008519DC">
        <w:tc>
          <w:tcPr>
            <w:tcW w:w="9360" w:type="dxa"/>
            <w:gridSpan w:val="2"/>
            <w:tcBorders>
              <w:top w:val="single" w:sz="4" w:space="0" w:color="000000"/>
            </w:tcBorders>
          </w:tcPr>
          <w:p w14:paraId="2B97744E" w14:textId="77777777" w:rsidR="008579A9" w:rsidRPr="0091519E" w:rsidRDefault="008579A9">
            <w:pPr>
              <w:tabs>
                <w:tab w:val="left" w:pos="1980"/>
              </w:tabs>
              <w:rPr>
                <w:rFonts w:ascii="Times New Roman" w:hAnsi="Times New Roman" w:cs="Times New Roman"/>
                <w:b/>
                <w:bCs/>
                <w:color w:val="000000"/>
              </w:rPr>
            </w:pPr>
          </w:p>
        </w:tc>
      </w:tr>
    </w:tbl>
    <w:p w14:paraId="2E1065A2" w14:textId="77777777" w:rsidR="00136F17" w:rsidRPr="0091519E" w:rsidRDefault="00136F17" w:rsidP="003242FD">
      <w:pPr>
        <w:tabs>
          <w:tab w:val="left" w:pos="2628"/>
          <w:tab w:val="left" w:pos="9576"/>
        </w:tabs>
        <w:autoSpaceDE w:val="0"/>
        <w:autoSpaceDN w:val="0"/>
        <w:adjustRightInd w:val="0"/>
        <w:spacing w:after="240"/>
        <w:rPr>
          <w:bCs/>
        </w:rPr>
      </w:pPr>
    </w:p>
    <w:p w14:paraId="4617C4F4" w14:textId="77777777" w:rsidR="00F64076" w:rsidRPr="0091519E" w:rsidRDefault="00F64076" w:rsidP="00202092">
      <w:pPr>
        <w:pStyle w:val="ListParagraph"/>
        <w:numPr>
          <w:ilvl w:val="0"/>
          <w:numId w:val="36"/>
        </w:numPr>
        <w:tabs>
          <w:tab w:val="left" w:pos="2628"/>
          <w:tab w:val="left" w:pos="9576"/>
        </w:tabs>
        <w:autoSpaceDE w:val="0"/>
        <w:autoSpaceDN w:val="0"/>
        <w:adjustRightInd w:val="0"/>
        <w:spacing w:after="240"/>
        <w:rPr>
          <w:b/>
        </w:rPr>
      </w:pPr>
      <w:bookmarkStart w:id="22" w:name="_Hlk224209000"/>
      <w:bookmarkStart w:id="23" w:name="_Hlk213070144"/>
      <w:r w:rsidRPr="0091519E">
        <w:rPr>
          <w:b/>
        </w:rPr>
        <w:t>Market Entry and Early Traction</w:t>
      </w:r>
    </w:p>
    <w:tbl>
      <w:tblPr>
        <w:tblStyle w:val="PlainTable4"/>
        <w:tblW w:w="9360" w:type="dxa"/>
        <w:tblLook w:val="0600" w:firstRow="0" w:lastRow="0" w:firstColumn="0" w:lastColumn="0" w:noHBand="1" w:noVBand="1"/>
      </w:tblPr>
      <w:tblGrid>
        <w:gridCol w:w="9360"/>
      </w:tblGrid>
      <w:tr w:rsidR="00F64076" w:rsidRPr="0091519E" w14:paraId="1FB3B846" w14:textId="77777777" w:rsidTr="00E526E2">
        <w:trPr>
          <w:trHeight w:val="530"/>
        </w:trPr>
        <w:tc>
          <w:tcPr>
            <w:tcW w:w="9990" w:type="dxa"/>
            <w:tcBorders>
              <w:top w:val="single" w:sz="4" w:space="0" w:color="auto"/>
              <w:left w:val="single" w:sz="4" w:space="0" w:color="auto"/>
              <w:bottom w:val="single" w:sz="4" w:space="0" w:color="auto"/>
              <w:right w:val="single" w:sz="4" w:space="0" w:color="auto"/>
            </w:tcBorders>
            <w:hideMark/>
          </w:tcPr>
          <w:p w14:paraId="21A48C70" w14:textId="37BF0A3A" w:rsidR="00AD04D1" w:rsidRPr="0091519E" w:rsidRDefault="005D4870" w:rsidP="00B80921">
            <w:pPr>
              <w:tabs>
                <w:tab w:val="left" w:pos="1980"/>
              </w:tabs>
              <w:jc w:val="both"/>
              <w:rPr>
                <w:rFonts w:ascii="Times New Roman" w:hAnsi="Times New Roman" w:cs="Times New Roman"/>
                <w:color w:val="EE0000"/>
              </w:rPr>
            </w:pPr>
            <w:r w:rsidRPr="0091519E">
              <w:rPr>
                <w:rFonts w:ascii="Times New Roman" w:hAnsi="Times New Roman" w:cs="Times New Roman"/>
                <w:b/>
                <w:bCs/>
                <w:color w:val="EE0000"/>
              </w:rPr>
              <w:t>Describe how your product will reach its first paying customers, including the expected sales or adoption pathway.</w:t>
            </w:r>
            <w:r w:rsidRPr="0091519E">
              <w:rPr>
                <w:rFonts w:ascii="Times New Roman" w:hAnsi="Times New Roman" w:cs="Times New Roman"/>
              </w:rPr>
              <w:t xml:space="preserve"> </w:t>
            </w:r>
            <w:r w:rsidRPr="0091519E">
              <w:rPr>
                <w:rFonts w:ascii="Times New Roman" w:hAnsi="Times New Roman" w:cs="Times New Roman"/>
                <w:color w:val="EE0000"/>
              </w:rPr>
              <w:t xml:space="preserve">Estimate the size of the initial market segment you plan to pursue </w:t>
            </w:r>
            <w:r w:rsidRPr="0091519E">
              <w:rPr>
                <w:rFonts w:ascii="Times New Roman" w:hAnsi="Times New Roman" w:cs="Times New Roman"/>
                <w:color w:val="EE0000"/>
              </w:rPr>
              <w:lastRenderedPageBreak/>
              <w:t>(in dollars and units) and the share of that segment you could plausibly capture within three years of launch (SOM). Clearly state the assumptions underlying these estimates (e.g., pricing, adoption rates, number of target customers or sites, sales cycle length).</w:t>
            </w:r>
          </w:p>
          <w:p w14:paraId="40AC5996" w14:textId="77777777" w:rsidR="00AD04D1" w:rsidRPr="0091519E" w:rsidRDefault="00AD04D1" w:rsidP="00B80921">
            <w:pPr>
              <w:tabs>
                <w:tab w:val="left" w:pos="1980"/>
              </w:tabs>
              <w:jc w:val="both"/>
              <w:rPr>
                <w:rFonts w:ascii="Times New Roman" w:hAnsi="Times New Roman" w:cs="Times New Roman"/>
                <w:color w:val="FF0000"/>
              </w:rPr>
            </w:pPr>
          </w:p>
          <w:p w14:paraId="22CCA3C6" w14:textId="36F81289" w:rsidR="002E25D6" w:rsidRPr="0091519E" w:rsidRDefault="002E25D6">
            <w:pPr>
              <w:tabs>
                <w:tab w:val="left" w:pos="1980"/>
              </w:tabs>
              <w:rPr>
                <w:rFonts w:ascii="Times New Roman" w:hAnsi="Times New Roman" w:cs="Times New Roman"/>
                <w:color w:val="FF0000"/>
              </w:rPr>
            </w:pPr>
          </w:p>
        </w:tc>
      </w:tr>
      <w:bookmarkEnd w:id="13"/>
      <w:bookmarkEnd w:id="22"/>
    </w:tbl>
    <w:p w14:paraId="4CB12AFF" w14:textId="77777777" w:rsidR="00F64076" w:rsidRPr="0091519E" w:rsidRDefault="00F64076" w:rsidP="003242FD">
      <w:pPr>
        <w:tabs>
          <w:tab w:val="left" w:pos="2628"/>
          <w:tab w:val="left" w:pos="9576"/>
        </w:tabs>
        <w:autoSpaceDE w:val="0"/>
        <w:autoSpaceDN w:val="0"/>
        <w:adjustRightInd w:val="0"/>
        <w:spacing w:after="240"/>
        <w:rPr>
          <w:bCs/>
        </w:rPr>
      </w:pPr>
    </w:p>
    <w:p w14:paraId="43CB631C" w14:textId="65EBE5D6" w:rsidR="000E65D4" w:rsidRPr="0091519E" w:rsidRDefault="000C6064" w:rsidP="00202092">
      <w:pPr>
        <w:pStyle w:val="Heading1"/>
        <w:numPr>
          <w:ilvl w:val="0"/>
          <w:numId w:val="36"/>
        </w:numPr>
        <w:rPr>
          <w:bCs/>
        </w:rPr>
      </w:pPr>
      <w:bookmarkStart w:id="24" w:name="_Hlk224209084"/>
      <w:r w:rsidRPr="0091519E">
        <w:rPr>
          <w:bCs/>
        </w:rPr>
        <w:t>Development Risks and Hurdles</w:t>
      </w:r>
    </w:p>
    <w:p w14:paraId="6CA60748" w14:textId="77777777" w:rsidR="00C942D1" w:rsidRPr="0091519E" w:rsidRDefault="00C942D1" w:rsidP="00B80921"/>
    <w:tbl>
      <w:tblPr>
        <w:tblStyle w:val="TableGrid"/>
        <w:tblW w:w="9360" w:type="dxa"/>
        <w:tblLook w:val="04A0" w:firstRow="1" w:lastRow="0" w:firstColumn="1" w:lastColumn="0" w:noHBand="0" w:noVBand="1"/>
      </w:tblPr>
      <w:tblGrid>
        <w:gridCol w:w="9360"/>
      </w:tblGrid>
      <w:tr w:rsidR="000E65D4" w:rsidRPr="0091519E" w14:paraId="253D427A" w14:textId="77777777" w:rsidTr="0065495B">
        <w:trPr>
          <w:trHeight w:val="1724"/>
        </w:trPr>
        <w:tc>
          <w:tcPr>
            <w:tcW w:w="9990" w:type="dxa"/>
          </w:tcPr>
          <w:p w14:paraId="38723464" w14:textId="277A9609" w:rsidR="000E65D4" w:rsidRPr="0091519E" w:rsidRDefault="00430F1E" w:rsidP="00B80921">
            <w:pPr>
              <w:jc w:val="both"/>
              <w:rPr>
                <w:color w:val="EE0000"/>
              </w:rPr>
            </w:pPr>
            <w:bookmarkStart w:id="25" w:name="_Hlk224209081"/>
            <w:r w:rsidRPr="0091519E">
              <w:rPr>
                <w:b/>
                <w:bCs/>
                <w:color w:val="EE0000"/>
              </w:rPr>
              <w:t>Identify the major challenges to adoption and scaling over the next three years and how you plan to address them.</w:t>
            </w:r>
            <w:r w:rsidRPr="0091519E">
              <w:rPr>
                <w:color w:val="EE0000"/>
              </w:rPr>
              <w:t xml:space="preserve"> Where applicable, describe:</w:t>
            </w:r>
          </w:p>
          <w:p w14:paraId="1050B513" w14:textId="77777777" w:rsidR="00430F1E" w:rsidRPr="0091519E" w:rsidRDefault="00430F1E" w:rsidP="00B80921">
            <w:pPr>
              <w:numPr>
                <w:ilvl w:val="0"/>
                <w:numId w:val="34"/>
              </w:numPr>
              <w:jc w:val="both"/>
              <w:rPr>
                <w:color w:val="EE0000"/>
              </w:rPr>
            </w:pPr>
            <w:r w:rsidRPr="0091519E">
              <w:rPr>
                <w:color w:val="EE0000"/>
              </w:rPr>
              <w:t>Key technical or market risks</w:t>
            </w:r>
          </w:p>
          <w:p w14:paraId="033F5E17" w14:textId="77777777" w:rsidR="00430F1E" w:rsidRPr="0091519E" w:rsidRDefault="00430F1E" w:rsidP="00B80921">
            <w:pPr>
              <w:numPr>
                <w:ilvl w:val="0"/>
                <w:numId w:val="34"/>
              </w:numPr>
              <w:jc w:val="both"/>
              <w:rPr>
                <w:color w:val="EE0000"/>
              </w:rPr>
            </w:pPr>
            <w:r w:rsidRPr="0091519E">
              <w:rPr>
                <w:color w:val="EE0000"/>
              </w:rPr>
              <w:t>Regulatory or reimbursement requirements and how you plan to address them</w:t>
            </w:r>
          </w:p>
          <w:p w14:paraId="31095712" w14:textId="77777777" w:rsidR="00430F1E" w:rsidRPr="0091519E" w:rsidRDefault="00430F1E" w:rsidP="00B80921">
            <w:pPr>
              <w:numPr>
                <w:ilvl w:val="0"/>
                <w:numId w:val="34"/>
              </w:numPr>
              <w:jc w:val="both"/>
              <w:rPr>
                <w:color w:val="EE0000"/>
              </w:rPr>
            </w:pPr>
            <w:r w:rsidRPr="0091519E">
              <w:rPr>
                <w:color w:val="EE0000"/>
              </w:rPr>
              <w:t>Supply chain or manufacturing dependencies</w:t>
            </w:r>
          </w:p>
          <w:p w14:paraId="4E5E28A7" w14:textId="77777777" w:rsidR="00430F1E" w:rsidRPr="0091519E" w:rsidRDefault="00430F1E" w:rsidP="00B80921">
            <w:pPr>
              <w:numPr>
                <w:ilvl w:val="0"/>
                <w:numId w:val="34"/>
              </w:numPr>
              <w:jc w:val="both"/>
              <w:rPr>
                <w:color w:val="EE0000"/>
              </w:rPr>
            </w:pPr>
            <w:r w:rsidRPr="0091519E">
              <w:rPr>
                <w:color w:val="EE0000"/>
              </w:rPr>
              <w:t>Channel, partnership, or integration requirements</w:t>
            </w:r>
          </w:p>
          <w:bookmarkEnd w:id="25"/>
          <w:p w14:paraId="136BAFA0" w14:textId="7CBE9E36" w:rsidR="002E25D6" w:rsidRPr="0091519E" w:rsidRDefault="002E25D6" w:rsidP="002E25D6">
            <w:pPr>
              <w:rPr>
                <w:color w:val="FF0000"/>
              </w:rPr>
            </w:pPr>
          </w:p>
        </w:tc>
      </w:tr>
      <w:bookmarkEnd w:id="23"/>
      <w:bookmarkEnd w:id="24"/>
    </w:tbl>
    <w:p w14:paraId="3A2C0262" w14:textId="77777777" w:rsidR="000E65D4" w:rsidRPr="0091519E" w:rsidRDefault="000E65D4" w:rsidP="000E65D4">
      <w:pPr>
        <w:pStyle w:val="Heading1"/>
        <w:spacing w:before="0"/>
        <w:rPr>
          <w:bCs/>
        </w:rPr>
      </w:pPr>
    </w:p>
    <w:p w14:paraId="45644F0E" w14:textId="77777777" w:rsidR="000E65D4" w:rsidRPr="0091519E" w:rsidRDefault="000E65D4" w:rsidP="00202092">
      <w:pPr>
        <w:pStyle w:val="Heading1"/>
        <w:numPr>
          <w:ilvl w:val="0"/>
          <w:numId w:val="36"/>
        </w:numPr>
        <w:rPr>
          <w:bCs/>
        </w:rPr>
      </w:pPr>
      <w:r w:rsidRPr="0091519E">
        <w:rPr>
          <w:bCs/>
        </w:rPr>
        <w:t xml:space="preserve">Intellectual Property Status </w:t>
      </w:r>
    </w:p>
    <w:p w14:paraId="3439A3AE" w14:textId="77777777" w:rsidR="00C942D1" w:rsidRPr="0091519E" w:rsidRDefault="00C942D1" w:rsidP="00B80921"/>
    <w:tbl>
      <w:tblPr>
        <w:tblStyle w:val="TableGrid"/>
        <w:tblW w:w="0" w:type="auto"/>
        <w:tblLook w:val="04A0" w:firstRow="1" w:lastRow="0" w:firstColumn="1" w:lastColumn="0" w:noHBand="0" w:noVBand="1"/>
      </w:tblPr>
      <w:tblGrid>
        <w:gridCol w:w="9350"/>
      </w:tblGrid>
      <w:tr w:rsidR="000E65D4" w:rsidRPr="0091519E" w14:paraId="66ACF95F" w14:textId="77777777" w:rsidTr="007A6A01">
        <w:tc>
          <w:tcPr>
            <w:tcW w:w="9350" w:type="dxa"/>
          </w:tcPr>
          <w:p w14:paraId="60543B25" w14:textId="77777777" w:rsidR="003B2B36" w:rsidRPr="0091519E" w:rsidRDefault="003B2B36" w:rsidP="00B80921">
            <w:pPr>
              <w:pStyle w:val="NormalWeb"/>
              <w:jc w:val="both"/>
              <w:rPr>
                <w:color w:val="EE0000"/>
              </w:rPr>
            </w:pPr>
            <w:r w:rsidRPr="0091519E">
              <w:rPr>
                <w:b/>
                <w:bCs/>
                <w:color w:val="EE0000"/>
              </w:rPr>
              <w:t>Briefly summarize the current status of invention disclosures, patent filings, prior art searches, and any freedom-to-operate analyses.</w:t>
            </w:r>
            <w:r w:rsidRPr="0091519E">
              <w:rPr>
                <w:color w:val="EE0000"/>
              </w:rPr>
              <w:t xml:space="preserve"> List the relevant technology transfer contact.</w:t>
            </w:r>
          </w:p>
          <w:p w14:paraId="1A6DE31E" w14:textId="77777777" w:rsidR="003B2B36" w:rsidRPr="0091519E" w:rsidRDefault="003B2B36" w:rsidP="00B80921">
            <w:pPr>
              <w:pStyle w:val="NormalWeb"/>
              <w:jc w:val="both"/>
              <w:rPr>
                <w:color w:val="EE0000"/>
              </w:rPr>
            </w:pPr>
            <w:r w:rsidRPr="0091519E">
              <w:rPr>
                <w:color w:val="EE0000"/>
              </w:rPr>
              <w:t>If a company has been formed, describe the status of IP licensing, including:</w:t>
            </w:r>
          </w:p>
          <w:p w14:paraId="04AEC63A" w14:textId="77777777" w:rsidR="003B2B36" w:rsidRPr="0091519E" w:rsidRDefault="003B2B36" w:rsidP="00B80921">
            <w:pPr>
              <w:pStyle w:val="NormalWeb"/>
              <w:numPr>
                <w:ilvl w:val="0"/>
                <w:numId w:val="38"/>
              </w:numPr>
              <w:spacing w:before="100" w:beforeAutospacing="1" w:after="100" w:afterAutospacing="1"/>
              <w:jc w:val="both"/>
              <w:rPr>
                <w:color w:val="EE0000"/>
              </w:rPr>
            </w:pPr>
            <w:r w:rsidRPr="0091519E">
              <w:rPr>
                <w:color w:val="EE0000"/>
              </w:rPr>
              <w:t>Whether the IP is optioned or licensed</w:t>
            </w:r>
          </w:p>
          <w:p w14:paraId="3FF747C2" w14:textId="77777777" w:rsidR="003B2B36" w:rsidRPr="0091519E" w:rsidRDefault="003B2B36" w:rsidP="00B80921">
            <w:pPr>
              <w:pStyle w:val="NormalWeb"/>
              <w:numPr>
                <w:ilvl w:val="0"/>
                <w:numId w:val="38"/>
              </w:numPr>
              <w:spacing w:before="100" w:beforeAutospacing="1" w:after="100" w:afterAutospacing="1"/>
              <w:jc w:val="both"/>
              <w:rPr>
                <w:color w:val="EE0000"/>
              </w:rPr>
            </w:pPr>
            <w:r w:rsidRPr="0091519E">
              <w:rPr>
                <w:color w:val="EE0000"/>
              </w:rPr>
              <w:t>Whether the license includes rights to future improvements</w:t>
            </w:r>
          </w:p>
          <w:p w14:paraId="0C88A928" w14:textId="77777777" w:rsidR="003B2B36" w:rsidRPr="0091519E" w:rsidRDefault="003B2B36" w:rsidP="00B80921">
            <w:pPr>
              <w:pStyle w:val="NormalWeb"/>
              <w:numPr>
                <w:ilvl w:val="0"/>
                <w:numId w:val="38"/>
              </w:numPr>
              <w:spacing w:before="100" w:beforeAutospacing="1" w:after="100" w:afterAutospacing="1"/>
              <w:jc w:val="both"/>
              <w:rPr>
                <w:color w:val="EE0000"/>
              </w:rPr>
            </w:pPr>
            <w:r w:rsidRPr="0091519E">
              <w:rPr>
                <w:color w:val="EE0000"/>
              </w:rPr>
              <w:t>Whether the company has a time-limited option or automatic rights to improvements</w:t>
            </w:r>
          </w:p>
          <w:p w14:paraId="71CE288A" w14:textId="77777777" w:rsidR="003B2B36" w:rsidRPr="0091519E" w:rsidRDefault="003B2B36" w:rsidP="00B80921">
            <w:pPr>
              <w:pStyle w:val="NormalWeb"/>
              <w:numPr>
                <w:ilvl w:val="0"/>
                <w:numId w:val="38"/>
              </w:numPr>
              <w:spacing w:before="100" w:beforeAutospacing="1" w:after="100" w:afterAutospacing="1"/>
              <w:jc w:val="both"/>
              <w:rPr>
                <w:color w:val="EE0000"/>
              </w:rPr>
            </w:pPr>
            <w:r w:rsidRPr="0091519E">
              <w:rPr>
                <w:color w:val="EE0000"/>
              </w:rPr>
              <w:t>Whether the IP is subject to any third-party rights (e.g., sponsored research obligations, another university, or a company)</w:t>
            </w:r>
          </w:p>
          <w:p w14:paraId="0CF61B24" w14:textId="77777777" w:rsidR="003B2B36" w:rsidRPr="0091519E" w:rsidRDefault="003B2B36" w:rsidP="00B80921">
            <w:pPr>
              <w:pStyle w:val="NormalWeb"/>
              <w:jc w:val="both"/>
              <w:rPr>
                <w:color w:val="EE0000"/>
              </w:rPr>
            </w:pPr>
            <w:r w:rsidRPr="0091519E">
              <w:rPr>
                <w:color w:val="EE0000"/>
              </w:rPr>
              <w:t>The above information should be provided or confirmed by your technology transfer contact.</w:t>
            </w:r>
          </w:p>
          <w:p w14:paraId="3845BE94" w14:textId="3D7F9AE9" w:rsidR="0002437C" w:rsidRPr="0091519E" w:rsidRDefault="0002437C" w:rsidP="00B80921">
            <w:pPr>
              <w:rPr>
                <w:color w:val="FF0000"/>
              </w:rPr>
            </w:pPr>
          </w:p>
        </w:tc>
      </w:tr>
    </w:tbl>
    <w:p w14:paraId="1620FC19" w14:textId="77777777" w:rsidR="00B95261" w:rsidRPr="0091519E" w:rsidRDefault="00B95261" w:rsidP="00B80921">
      <w:pPr>
        <w:spacing w:after="240"/>
        <w:rPr>
          <w:b/>
        </w:rPr>
      </w:pPr>
      <w:bookmarkStart w:id="26" w:name="_Hlk175670361"/>
    </w:p>
    <w:p w14:paraId="0A7400E2" w14:textId="77777777" w:rsidR="004D7726" w:rsidRPr="0091519E" w:rsidRDefault="004D7726" w:rsidP="00202092">
      <w:pPr>
        <w:pStyle w:val="ListParagraph"/>
        <w:numPr>
          <w:ilvl w:val="0"/>
          <w:numId w:val="36"/>
        </w:numPr>
        <w:rPr>
          <w:b/>
        </w:rPr>
      </w:pPr>
      <w:bookmarkStart w:id="27" w:name="_Hlk221266637"/>
      <w:bookmarkEnd w:id="26"/>
      <w:r w:rsidRPr="0091519E">
        <w:rPr>
          <w:b/>
        </w:rPr>
        <w:t>Milestones and Deliverables</w:t>
      </w:r>
    </w:p>
    <w:p w14:paraId="1F52A19D" w14:textId="77777777" w:rsidR="00C942D1" w:rsidRPr="0091519E" w:rsidRDefault="00C942D1" w:rsidP="00B80921">
      <w:pPr>
        <w:pStyle w:val="ListParagraph"/>
        <w:ind w:left="1080"/>
        <w:rPr>
          <w:b/>
        </w:rPr>
      </w:pPr>
    </w:p>
    <w:p w14:paraId="400ED0C3" w14:textId="6366B6C8" w:rsidR="00C26F94" w:rsidRPr="0091519E" w:rsidRDefault="00E859C5" w:rsidP="00B80921">
      <w:pPr>
        <w:jc w:val="both"/>
        <w:rPr>
          <w:color w:val="EE0000"/>
        </w:rPr>
      </w:pPr>
      <w:bookmarkStart w:id="28" w:name="_Hlk224209373"/>
      <w:r w:rsidRPr="0091519E">
        <w:rPr>
          <w:b/>
          <w:bCs/>
          <w:color w:val="EE0000"/>
        </w:rPr>
        <w:t>Using the table below, list the milestones that you aim to achieve with the proposed funding</w:t>
      </w:r>
      <w:r w:rsidRPr="0091519E">
        <w:rPr>
          <w:b/>
          <w:bCs/>
          <w:iCs/>
          <w:color w:val="EE0000"/>
        </w:rPr>
        <w:t>.</w:t>
      </w:r>
      <w:r w:rsidRPr="0091519E">
        <w:rPr>
          <w:iCs/>
          <w:color w:val="EE0000"/>
        </w:rPr>
        <w:t xml:space="preserve"> </w:t>
      </w:r>
      <w:r w:rsidRPr="0091519E">
        <w:rPr>
          <w:color w:val="EE0000"/>
        </w:rPr>
        <w:t>Each milestone should represent a meaningful step toward reducing technical, market, or commercialization risk.</w:t>
      </w:r>
    </w:p>
    <w:p w14:paraId="136BA2AF" w14:textId="77777777" w:rsidR="00C26F94" w:rsidRPr="0091519E" w:rsidRDefault="00C26F94" w:rsidP="00B80921">
      <w:pPr>
        <w:jc w:val="both"/>
        <w:rPr>
          <w:color w:val="EE0000"/>
        </w:rPr>
      </w:pPr>
    </w:p>
    <w:p w14:paraId="234CBEE3" w14:textId="77777777" w:rsidR="005B4828" w:rsidRPr="0091519E" w:rsidRDefault="00C26F94" w:rsidP="00B80921">
      <w:pPr>
        <w:jc w:val="both"/>
        <w:rPr>
          <w:color w:val="EE0000"/>
        </w:rPr>
      </w:pPr>
      <w:r w:rsidRPr="0091519E">
        <w:rPr>
          <w:color w:val="EE0000"/>
        </w:rPr>
        <w:t>Milestones should be tied to specific, objective deliverables that are concrete, quantifiable, and measurable. Deliverables should make it clear whether the milestone has been successfully achieved. Milestones may include both technical and business activities, as appropriate for the stage and nature of the project.  Where appropriate, proposals should include benchmarking or comparison data demonstrating how the technology compares to or outperforms existing solutions.</w:t>
      </w:r>
    </w:p>
    <w:p w14:paraId="5243BD7D" w14:textId="77777777" w:rsidR="005B4828" w:rsidRPr="0091519E" w:rsidRDefault="005B4828" w:rsidP="00B80921">
      <w:pPr>
        <w:jc w:val="both"/>
        <w:rPr>
          <w:color w:val="EE0000"/>
        </w:rPr>
      </w:pPr>
    </w:p>
    <w:p w14:paraId="0BC95901" w14:textId="77777777" w:rsidR="00C26F94" w:rsidRPr="0091519E" w:rsidRDefault="007F1D9A" w:rsidP="00B80921">
      <w:pPr>
        <w:jc w:val="both"/>
        <w:rPr>
          <w:color w:val="EE0000"/>
        </w:rPr>
      </w:pPr>
      <w:r w:rsidRPr="0091519E">
        <w:rPr>
          <w:color w:val="EE0000"/>
        </w:rPr>
        <w:lastRenderedPageBreak/>
        <w:t>Examples of acceptable deliverables include performance benchmarks, comparison data versus current alternatives, prototype demonstrations, validated cost models, documented customer interviews with synthesized findings, or other clearly defined go/no-go criteria.</w:t>
      </w:r>
    </w:p>
    <w:p w14:paraId="466820C1" w14:textId="77777777" w:rsidR="00006F41" w:rsidRPr="0091519E" w:rsidRDefault="00006F41" w:rsidP="00B80921">
      <w:pPr>
        <w:jc w:val="both"/>
        <w:rPr>
          <w:color w:val="EE0000"/>
        </w:rPr>
      </w:pPr>
    </w:p>
    <w:p w14:paraId="23BD5818" w14:textId="77777777" w:rsidR="00006F41" w:rsidRPr="0091519E" w:rsidRDefault="00006F41" w:rsidP="00B80921">
      <w:pPr>
        <w:jc w:val="both"/>
        <w:rPr>
          <w:color w:val="EE0000"/>
        </w:rPr>
      </w:pPr>
      <w:bookmarkStart w:id="29" w:name="_Hlk219967616"/>
      <w:bookmarkStart w:id="30" w:name="_Hlk219994680"/>
      <w:r w:rsidRPr="0091519E">
        <w:rPr>
          <w:color w:val="EE0000"/>
        </w:rPr>
        <w:t xml:space="preserve">Example weak milestone/deliverable pair: </w:t>
      </w:r>
    </w:p>
    <w:tbl>
      <w:tblPr>
        <w:tblStyle w:val="TableGrid"/>
        <w:tblW w:w="9440" w:type="dxa"/>
        <w:tblLook w:val="04A0" w:firstRow="1" w:lastRow="0" w:firstColumn="1" w:lastColumn="0" w:noHBand="0" w:noVBand="1"/>
      </w:tblPr>
      <w:tblGrid>
        <w:gridCol w:w="812"/>
        <w:gridCol w:w="3998"/>
        <w:gridCol w:w="4630"/>
      </w:tblGrid>
      <w:tr w:rsidR="009716E7" w:rsidRPr="0091519E" w14:paraId="503E13A3" w14:textId="77777777">
        <w:trPr>
          <w:trHeight w:val="283"/>
        </w:trPr>
        <w:tc>
          <w:tcPr>
            <w:tcW w:w="812" w:type="dxa"/>
            <w:tcBorders>
              <w:top w:val="nil"/>
              <w:left w:val="nil"/>
              <w:bottom w:val="single" w:sz="4" w:space="0" w:color="auto"/>
              <w:right w:val="nil"/>
            </w:tcBorders>
          </w:tcPr>
          <w:p w14:paraId="31E94B3D" w14:textId="77777777" w:rsidR="0080564F" w:rsidRPr="0091519E" w:rsidRDefault="0080564F">
            <w:pPr>
              <w:jc w:val="center"/>
              <w:rPr>
                <w:b/>
                <w:color w:val="EE0000"/>
              </w:rPr>
            </w:pPr>
            <w:r w:rsidRPr="0091519E">
              <w:rPr>
                <w:b/>
                <w:color w:val="EE0000"/>
              </w:rPr>
              <w:t>No.</w:t>
            </w:r>
          </w:p>
        </w:tc>
        <w:tc>
          <w:tcPr>
            <w:tcW w:w="3998" w:type="dxa"/>
            <w:tcBorders>
              <w:top w:val="nil"/>
              <w:left w:val="nil"/>
              <w:bottom w:val="single" w:sz="4" w:space="0" w:color="auto"/>
              <w:right w:val="nil"/>
            </w:tcBorders>
          </w:tcPr>
          <w:p w14:paraId="5DF837AE" w14:textId="77777777" w:rsidR="0080564F" w:rsidRPr="0091519E" w:rsidRDefault="0080564F">
            <w:pPr>
              <w:jc w:val="center"/>
              <w:rPr>
                <w:b/>
                <w:color w:val="EE0000"/>
              </w:rPr>
            </w:pPr>
            <w:r w:rsidRPr="0091519E">
              <w:rPr>
                <w:b/>
                <w:color w:val="EE0000"/>
              </w:rPr>
              <w:t>Milestone</w:t>
            </w:r>
          </w:p>
        </w:tc>
        <w:tc>
          <w:tcPr>
            <w:tcW w:w="4630" w:type="dxa"/>
            <w:tcBorders>
              <w:top w:val="nil"/>
              <w:left w:val="nil"/>
              <w:bottom w:val="single" w:sz="4" w:space="0" w:color="auto"/>
              <w:right w:val="nil"/>
            </w:tcBorders>
          </w:tcPr>
          <w:p w14:paraId="167CE3DB" w14:textId="77777777" w:rsidR="0080564F" w:rsidRPr="0091519E" w:rsidRDefault="0080564F">
            <w:pPr>
              <w:jc w:val="center"/>
              <w:rPr>
                <w:b/>
                <w:color w:val="EE0000"/>
              </w:rPr>
            </w:pPr>
            <w:r w:rsidRPr="0091519E">
              <w:rPr>
                <w:b/>
                <w:color w:val="EE0000"/>
              </w:rPr>
              <w:t>Deliverable</w:t>
            </w:r>
          </w:p>
        </w:tc>
      </w:tr>
      <w:tr w:rsidR="0080564F" w:rsidRPr="0091519E" w14:paraId="18DFB249" w14:textId="77777777">
        <w:trPr>
          <w:trHeight w:val="283"/>
        </w:trPr>
        <w:tc>
          <w:tcPr>
            <w:tcW w:w="812" w:type="dxa"/>
            <w:tcBorders>
              <w:top w:val="single" w:sz="4" w:space="0" w:color="auto"/>
            </w:tcBorders>
          </w:tcPr>
          <w:p w14:paraId="78842E33" w14:textId="77777777" w:rsidR="0080564F" w:rsidRPr="0091519E" w:rsidRDefault="005A38D2" w:rsidP="005A38D2">
            <w:pPr>
              <w:jc w:val="center"/>
              <w:rPr>
                <w:b/>
                <w:bCs/>
                <w:color w:val="EE0000"/>
              </w:rPr>
            </w:pPr>
            <w:r w:rsidRPr="0091519E">
              <w:rPr>
                <w:b/>
                <w:bCs/>
                <w:color w:val="EE0000"/>
              </w:rPr>
              <w:t>1</w:t>
            </w:r>
          </w:p>
        </w:tc>
        <w:tc>
          <w:tcPr>
            <w:tcW w:w="3998" w:type="dxa"/>
            <w:tcBorders>
              <w:top w:val="single" w:sz="4" w:space="0" w:color="auto"/>
            </w:tcBorders>
          </w:tcPr>
          <w:p w14:paraId="01ED6081" w14:textId="77777777" w:rsidR="0080564F" w:rsidRPr="0091519E" w:rsidRDefault="005D574B">
            <w:pPr>
              <w:rPr>
                <w:color w:val="EE0000"/>
              </w:rPr>
            </w:pPr>
            <w:bookmarkStart w:id="31" w:name="_Hlk219967747"/>
            <w:r w:rsidRPr="0091519E">
              <w:rPr>
                <w:color w:val="EE0000"/>
              </w:rPr>
              <w:t xml:space="preserve">Fabricate materials </w:t>
            </w:r>
            <w:bookmarkEnd w:id="31"/>
          </w:p>
        </w:tc>
        <w:tc>
          <w:tcPr>
            <w:tcW w:w="4630" w:type="dxa"/>
            <w:tcBorders>
              <w:top w:val="single" w:sz="4" w:space="0" w:color="auto"/>
            </w:tcBorders>
          </w:tcPr>
          <w:p w14:paraId="0A9BDFA7" w14:textId="77777777" w:rsidR="0080564F" w:rsidRPr="0091519E" w:rsidRDefault="00516F57">
            <w:pPr>
              <w:rPr>
                <w:color w:val="EE0000"/>
              </w:rPr>
            </w:pPr>
            <w:r w:rsidRPr="0091519E">
              <w:rPr>
                <w:color w:val="EE0000"/>
              </w:rPr>
              <w:t>Batch completed successfully</w:t>
            </w:r>
          </w:p>
        </w:tc>
      </w:tr>
      <w:bookmarkEnd w:id="29"/>
    </w:tbl>
    <w:p w14:paraId="58C74FDC" w14:textId="77777777" w:rsidR="0080564F" w:rsidRPr="0091519E" w:rsidRDefault="0080564F" w:rsidP="00C26F94">
      <w:pPr>
        <w:rPr>
          <w:color w:val="EE0000"/>
        </w:rPr>
      </w:pPr>
    </w:p>
    <w:p w14:paraId="714F8219" w14:textId="77777777" w:rsidR="002756AA" w:rsidRPr="0091519E" w:rsidRDefault="002756AA" w:rsidP="002756AA">
      <w:pPr>
        <w:rPr>
          <w:color w:val="EE0000"/>
        </w:rPr>
      </w:pPr>
      <w:r w:rsidRPr="0091519E">
        <w:rPr>
          <w:color w:val="EE0000"/>
        </w:rPr>
        <w:t xml:space="preserve">Example strong milestone/deliverable pair: </w:t>
      </w:r>
    </w:p>
    <w:tbl>
      <w:tblPr>
        <w:tblStyle w:val="TableGrid"/>
        <w:tblW w:w="9440" w:type="dxa"/>
        <w:tblLook w:val="04A0" w:firstRow="1" w:lastRow="0" w:firstColumn="1" w:lastColumn="0" w:noHBand="0" w:noVBand="1"/>
      </w:tblPr>
      <w:tblGrid>
        <w:gridCol w:w="812"/>
        <w:gridCol w:w="3998"/>
        <w:gridCol w:w="4630"/>
      </w:tblGrid>
      <w:tr w:rsidR="009716E7" w:rsidRPr="0091519E" w14:paraId="2728DB4B" w14:textId="77777777">
        <w:trPr>
          <w:trHeight w:val="283"/>
        </w:trPr>
        <w:tc>
          <w:tcPr>
            <w:tcW w:w="812" w:type="dxa"/>
            <w:tcBorders>
              <w:top w:val="nil"/>
              <w:left w:val="nil"/>
              <w:bottom w:val="single" w:sz="4" w:space="0" w:color="auto"/>
              <w:right w:val="nil"/>
            </w:tcBorders>
          </w:tcPr>
          <w:p w14:paraId="123EF325" w14:textId="77777777" w:rsidR="002756AA" w:rsidRPr="0091519E" w:rsidRDefault="002756AA">
            <w:pPr>
              <w:jc w:val="center"/>
              <w:rPr>
                <w:b/>
                <w:color w:val="EE0000"/>
              </w:rPr>
            </w:pPr>
            <w:r w:rsidRPr="0091519E">
              <w:rPr>
                <w:b/>
                <w:color w:val="EE0000"/>
              </w:rPr>
              <w:t>No.</w:t>
            </w:r>
          </w:p>
        </w:tc>
        <w:tc>
          <w:tcPr>
            <w:tcW w:w="3998" w:type="dxa"/>
            <w:tcBorders>
              <w:top w:val="nil"/>
              <w:left w:val="nil"/>
              <w:bottom w:val="single" w:sz="4" w:space="0" w:color="auto"/>
              <w:right w:val="nil"/>
            </w:tcBorders>
          </w:tcPr>
          <w:p w14:paraId="140281E0" w14:textId="77777777" w:rsidR="002756AA" w:rsidRPr="0091519E" w:rsidRDefault="002756AA">
            <w:pPr>
              <w:jc w:val="center"/>
              <w:rPr>
                <w:b/>
                <w:color w:val="EE0000"/>
              </w:rPr>
            </w:pPr>
            <w:r w:rsidRPr="0091519E">
              <w:rPr>
                <w:b/>
                <w:color w:val="EE0000"/>
              </w:rPr>
              <w:t>Milestone</w:t>
            </w:r>
          </w:p>
        </w:tc>
        <w:tc>
          <w:tcPr>
            <w:tcW w:w="4630" w:type="dxa"/>
            <w:tcBorders>
              <w:top w:val="nil"/>
              <w:left w:val="nil"/>
              <w:bottom w:val="single" w:sz="4" w:space="0" w:color="auto"/>
              <w:right w:val="nil"/>
            </w:tcBorders>
          </w:tcPr>
          <w:p w14:paraId="3F3D2107" w14:textId="77777777" w:rsidR="002756AA" w:rsidRPr="0091519E" w:rsidRDefault="002756AA">
            <w:pPr>
              <w:jc w:val="center"/>
              <w:rPr>
                <w:b/>
                <w:color w:val="EE0000"/>
              </w:rPr>
            </w:pPr>
            <w:r w:rsidRPr="0091519E">
              <w:rPr>
                <w:b/>
                <w:color w:val="EE0000"/>
              </w:rPr>
              <w:t>Deliverable</w:t>
            </w:r>
          </w:p>
        </w:tc>
      </w:tr>
      <w:tr w:rsidR="00373133" w:rsidRPr="0091519E" w14:paraId="0D9783DC" w14:textId="77777777">
        <w:trPr>
          <w:trHeight w:val="283"/>
        </w:trPr>
        <w:tc>
          <w:tcPr>
            <w:tcW w:w="812" w:type="dxa"/>
            <w:tcBorders>
              <w:top w:val="single" w:sz="4" w:space="0" w:color="auto"/>
            </w:tcBorders>
          </w:tcPr>
          <w:p w14:paraId="6571863D" w14:textId="77777777" w:rsidR="00373133" w:rsidRPr="0091519E" w:rsidRDefault="005A38D2" w:rsidP="00B80921">
            <w:pPr>
              <w:jc w:val="both"/>
              <w:rPr>
                <w:b/>
                <w:bCs/>
                <w:color w:val="EE0000"/>
              </w:rPr>
            </w:pPr>
            <w:r w:rsidRPr="0091519E">
              <w:rPr>
                <w:b/>
                <w:bCs/>
                <w:color w:val="EE0000"/>
              </w:rPr>
              <w:t>1</w:t>
            </w:r>
          </w:p>
        </w:tc>
        <w:tc>
          <w:tcPr>
            <w:tcW w:w="3998" w:type="dxa"/>
            <w:tcBorders>
              <w:top w:val="single" w:sz="4" w:space="0" w:color="auto"/>
            </w:tcBorders>
          </w:tcPr>
          <w:p w14:paraId="4F37C2A0" w14:textId="77777777" w:rsidR="00373133" w:rsidRPr="0091519E" w:rsidRDefault="00373133" w:rsidP="00B80921">
            <w:pPr>
              <w:jc w:val="both"/>
              <w:rPr>
                <w:color w:val="EE0000"/>
              </w:rPr>
            </w:pPr>
            <w:r w:rsidRPr="0091519E">
              <w:rPr>
                <w:color w:val="EE0000"/>
              </w:rPr>
              <w:t>Fabricate materials</w:t>
            </w:r>
          </w:p>
        </w:tc>
        <w:tc>
          <w:tcPr>
            <w:tcW w:w="4630" w:type="dxa"/>
            <w:tcBorders>
              <w:top w:val="single" w:sz="4" w:space="0" w:color="auto"/>
            </w:tcBorders>
          </w:tcPr>
          <w:p w14:paraId="2932669E" w14:textId="77777777" w:rsidR="00373133" w:rsidRPr="0091519E" w:rsidRDefault="001A5DE9" w:rsidP="00B80921">
            <w:pPr>
              <w:jc w:val="both"/>
              <w:rPr>
                <w:color w:val="EE0000"/>
              </w:rPr>
            </w:pPr>
            <w:r w:rsidRPr="0091519E">
              <w:rPr>
                <w:color w:val="EE0000"/>
              </w:rPr>
              <w:t xml:space="preserve">&gt;1,000 instances of spherical particles with nominal diameter ~1 mm, inner shell thickness of ~10 μm, outer shell thickness of ~100 μm and with diameter and shell thicknesses within 10% of target values, sphericity &gt; 0.9 and surface roughness &lt;100 nm. </w:t>
            </w:r>
          </w:p>
        </w:tc>
      </w:tr>
      <w:bookmarkEnd w:id="27"/>
      <w:bookmarkEnd w:id="30"/>
    </w:tbl>
    <w:p w14:paraId="08AA34D7" w14:textId="77777777" w:rsidR="00B22D20" w:rsidRPr="0091519E" w:rsidRDefault="00B22D20" w:rsidP="00C26F94">
      <w:pPr>
        <w:rPr>
          <w:color w:val="EE0000"/>
        </w:rPr>
      </w:pPr>
    </w:p>
    <w:p w14:paraId="04B9CC23" w14:textId="77777777" w:rsidR="00E859C5" w:rsidRPr="0091519E" w:rsidRDefault="00E859C5" w:rsidP="00E859C5">
      <w:pPr>
        <w:rPr>
          <w:color w:val="EE0000"/>
        </w:rPr>
      </w:pPr>
      <w:r w:rsidRPr="0091519E">
        <w:rPr>
          <w:color w:val="EE0000"/>
        </w:rPr>
        <w:t>Add/remove table rows as needed.</w:t>
      </w:r>
    </w:p>
    <w:p w14:paraId="66D91EBF" w14:textId="77777777" w:rsidR="00615EA1" w:rsidRPr="0091519E" w:rsidRDefault="00615EA1" w:rsidP="00E859C5">
      <w:pPr>
        <w:rPr>
          <w:b/>
        </w:rPr>
      </w:pPr>
    </w:p>
    <w:tbl>
      <w:tblPr>
        <w:tblStyle w:val="TableGrid"/>
        <w:tblW w:w="9440" w:type="dxa"/>
        <w:tblLook w:val="04A0" w:firstRow="1" w:lastRow="0" w:firstColumn="1" w:lastColumn="0" w:noHBand="0" w:noVBand="1"/>
      </w:tblPr>
      <w:tblGrid>
        <w:gridCol w:w="812"/>
        <w:gridCol w:w="3998"/>
        <w:gridCol w:w="4630"/>
      </w:tblGrid>
      <w:tr w:rsidR="00F0116A" w:rsidRPr="0091519E" w14:paraId="1BB88841" w14:textId="77777777" w:rsidTr="0065495B">
        <w:trPr>
          <w:trHeight w:val="283"/>
        </w:trPr>
        <w:tc>
          <w:tcPr>
            <w:tcW w:w="812" w:type="dxa"/>
            <w:tcBorders>
              <w:top w:val="nil"/>
              <w:left w:val="nil"/>
              <w:bottom w:val="single" w:sz="4" w:space="0" w:color="auto"/>
              <w:right w:val="nil"/>
            </w:tcBorders>
          </w:tcPr>
          <w:p w14:paraId="327D82E5" w14:textId="77777777" w:rsidR="00F0116A" w:rsidRPr="0091519E" w:rsidRDefault="00C60BF0" w:rsidP="00F0116A">
            <w:pPr>
              <w:jc w:val="center"/>
              <w:rPr>
                <w:b/>
                <w:color w:val="000000"/>
              </w:rPr>
            </w:pPr>
            <w:r w:rsidRPr="0091519E">
              <w:rPr>
                <w:b/>
                <w:color w:val="000000"/>
              </w:rPr>
              <w:t>#</w:t>
            </w:r>
          </w:p>
        </w:tc>
        <w:tc>
          <w:tcPr>
            <w:tcW w:w="3998" w:type="dxa"/>
            <w:tcBorders>
              <w:top w:val="nil"/>
              <w:left w:val="nil"/>
              <w:bottom w:val="single" w:sz="4" w:space="0" w:color="auto"/>
              <w:right w:val="nil"/>
            </w:tcBorders>
          </w:tcPr>
          <w:p w14:paraId="14134830" w14:textId="77777777" w:rsidR="00F0116A" w:rsidRPr="0091519E" w:rsidRDefault="00F0116A" w:rsidP="00600479">
            <w:pPr>
              <w:jc w:val="center"/>
              <w:rPr>
                <w:b/>
              </w:rPr>
            </w:pPr>
            <w:r w:rsidRPr="0091519E">
              <w:rPr>
                <w:b/>
              </w:rPr>
              <w:t>Milestone</w:t>
            </w:r>
          </w:p>
        </w:tc>
        <w:tc>
          <w:tcPr>
            <w:tcW w:w="4630" w:type="dxa"/>
            <w:tcBorders>
              <w:top w:val="nil"/>
              <w:left w:val="nil"/>
              <w:bottom w:val="single" w:sz="4" w:space="0" w:color="auto"/>
              <w:right w:val="nil"/>
            </w:tcBorders>
          </w:tcPr>
          <w:p w14:paraId="42C5075E" w14:textId="77777777" w:rsidR="00F0116A" w:rsidRPr="0091519E" w:rsidRDefault="00F0116A" w:rsidP="00F0116A">
            <w:pPr>
              <w:jc w:val="center"/>
              <w:rPr>
                <w:b/>
              </w:rPr>
            </w:pPr>
            <w:r w:rsidRPr="0091519E">
              <w:rPr>
                <w:b/>
              </w:rPr>
              <w:t>Deliverable</w:t>
            </w:r>
          </w:p>
        </w:tc>
      </w:tr>
      <w:tr w:rsidR="00E859C5" w:rsidRPr="0091519E" w14:paraId="26C16A90" w14:textId="77777777" w:rsidTr="0065495B">
        <w:trPr>
          <w:trHeight w:val="283"/>
        </w:trPr>
        <w:tc>
          <w:tcPr>
            <w:tcW w:w="812" w:type="dxa"/>
            <w:tcBorders>
              <w:top w:val="single" w:sz="4" w:space="0" w:color="auto"/>
            </w:tcBorders>
          </w:tcPr>
          <w:p w14:paraId="114FD6B2" w14:textId="77777777" w:rsidR="00E859C5" w:rsidRPr="0091519E" w:rsidRDefault="00E859C5"/>
        </w:tc>
        <w:tc>
          <w:tcPr>
            <w:tcW w:w="3998" w:type="dxa"/>
            <w:tcBorders>
              <w:top w:val="single" w:sz="4" w:space="0" w:color="auto"/>
            </w:tcBorders>
          </w:tcPr>
          <w:p w14:paraId="3EEC1D2B" w14:textId="77777777" w:rsidR="00E859C5" w:rsidRPr="0091519E" w:rsidRDefault="00E859C5"/>
        </w:tc>
        <w:tc>
          <w:tcPr>
            <w:tcW w:w="4630" w:type="dxa"/>
            <w:tcBorders>
              <w:top w:val="single" w:sz="4" w:space="0" w:color="auto"/>
            </w:tcBorders>
          </w:tcPr>
          <w:p w14:paraId="0327BE6F" w14:textId="77777777" w:rsidR="00E859C5" w:rsidRPr="0091519E" w:rsidRDefault="00E859C5"/>
        </w:tc>
      </w:tr>
      <w:tr w:rsidR="00E859C5" w:rsidRPr="0091519E" w14:paraId="00767431" w14:textId="77777777" w:rsidTr="0065495B">
        <w:trPr>
          <w:trHeight w:val="283"/>
        </w:trPr>
        <w:tc>
          <w:tcPr>
            <w:tcW w:w="812" w:type="dxa"/>
          </w:tcPr>
          <w:p w14:paraId="6521DFAB" w14:textId="77777777" w:rsidR="00E859C5" w:rsidRPr="0091519E" w:rsidRDefault="00E859C5"/>
        </w:tc>
        <w:tc>
          <w:tcPr>
            <w:tcW w:w="3998" w:type="dxa"/>
          </w:tcPr>
          <w:p w14:paraId="5F8E8D4B" w14:textId="77777777" w:rsidR="00E859C5" w:rsidRPr="0091519E" w:rsidRDefault="00E859C5"/>
        </w:tc>
        <w:tc>
          <w:tcPr>
            <w:tcW w:w="4630" w:type="dxa"/>
          </w:tcPr>
          <w:p w14:paraId="7ACF5ED8" w14:textId="77777777" w:rsidR="00E859C5" w:rsidRPr="0091519E" w:rsidRDefault="00E859C5"/>
        </w:tc>
      </w:tr>
      <w:tr w:rsidR="00E859C5" w:rsidRPr="0091519E" w14:paraId="0EC2DA5C" w14:textId="77777777" w:rsidTr="0065495B">
        <w:trPr>
          <w:trHeight w:val="298"/>
        </w:trPr>
        <w:tc>
          <w:tcPr>
            <w:tcW w:w="812" w:type="dxa"/>
          </w:tcPr>
          <w:p w14:paraId="5B5428AE" w14:textId="77777777" w:rsidR="00E859C5" w:rsidRPr="0091519E" w:rsidRDefault="00E859C5"/>
        </w:tc>
        <w:tc>
          <w:tcPr>
            <w:tcW w:w="3998" w:type="dxa"/>
          </w:tcPr>
          <w:p w14:paraId="46A993D9" w14:textId="77777777" w:rsidR="00E859C5" w:rsidRPr="0091519E" w:rsidRDefault="00E859C5"/>
        </w:tc>
        <w:tc>
          <w:tcPr>
            <w:tcW w:w="4630" w:type="dxa"/>
          </w:tcPr>
          <w:p w14:paraId="7299BBB4" w14:textId="77777777" w:rsidR="00E859C5" w:rsidRPr="0091519E" w:rsidRDefault="00E859C5"/>
        </w:tc>
      </w:tr>
      <w:tr w:rsidR="00E859C5" w:rsidRPr="0091519E" w14:paraId="4FF5D2F6" w14:textId="77777777" w:rsidTr="0065495B">
        <w:trPr>
          <w:trHeight w:val="283"/>
        </w:trPr>
        <w:tc>
          <w:tcPr>
            <w:tcW w:w="812" w:type="dxa"/>
          </w:tcPr>
          <w:p w14:paraId="643FB989" w14:textId="77777777" w:rsidR="00E859C5" w:rsidRPr="0091519E" w:rsidRDefault="00E859C5"/>
        </w:tc>
        <w:tc>
          <w:tcPr>
            <w:tcW w:w="3998" w:type="dxa"/>
          </w:tcPr>
          <w:p w14:paraId="7BBDACDC" w14:textId="77777777" w:rsidR="00E859C5" w:rsidRPr="0091519E" w:rsidRDefault="00E859C5"/>
        </w:tc>
        <w:tc>
          <w:tcPr>
            <w:tcW w:w="4630" w:type="dxa"/>
          </w:tcPr>
          <w:p w14:paraId="369D69EF" w14:textId="77777777" w:rsidR="00E859C5" w:rsidRPr="0091519E" w:rsidRDefault="00E859C5"/>
        </w:tc>
      </w:tr>
      <w:bookmarkEnd w:id="28"/>
    </w:tbl>
    <w:p w14:paraId="24AAF8BE" w14:textId="77777777" w:rsidR="001A5DE9" w:rsidRPr="0091519E" w:rsidRDefault="001A5DE9" w:rsidP="00312735">
      <w:pPr>
        <w:spacing w:after="240"/>
        <w:ind w:left="720" w:hanging="720"/>
        <w:rPr>
          <w:color w:val="FF0000"/>
        </w:rPr>
      </w:pPr>
    </w:p>
    <w:p w14:paraId="4E154E8A" w14:textId="77777777" w:rsidR="0075783F" w:rsidRPr="0091519E" w:rsidRDefault="0075783F" w:rsidP="00202092">
      <w:pPr>
        <w:pStyle w:val="ListParagraph"/>
        <w:numPr>
          <w:ilvl w:val="0"/>
          <w:numId w:val="36"/>
        </w:numPr>
        <w:rPr>
          <w:b/>
        </w:rPr>
      </w:pPr>
      <w:r w:rsidRPr="0091519E">
        <w:rPr>
          <w:b/>
        </w:rPr>
        <w:t xml:space="preserve">Schedule </w:t>
      </w:r>
    </w:p>
    <w:p w14:paraId="2272E2D8" w14:textId="77777777" w:rsidR="00C942D1" w:rsidRPr="0091519E" w:rsidRDefault="00C942D1" w:rsidP="00B80921">
      <w:pPr>
        <w:pStyle w:val="ListParagraph"/>
        <w:ind w:left="1080"/>
        <w:rPr>
          <w:b/>
        </w:rPr>
      </w:pPr>
    </w:p>
    <w:p w14:paraId="2C7542B9" w14:textId="2F1630C2" w:rsidR="00147021" w:rsidRPr="0091519E" w:rsidRDefault="00147021" w:rsidP="00B80921">
      <w:pPr>
        <w:jc w:val="both"/>
        <w:rPr>
          <w:b/>
          <w:color w:val="EE0000"/>
        </w:rPr>
      </w:pPr>
      <w:r w:rsidRPr="0091519E">
        <w:rPr>
          <w:b/>
          <w:bCs/>
          <w:color w:val="EE0000"/>
        </w:rPr>
        <w:t>Using the table below, list the activities necessary to achieve each milestone listed in Section XIV, as well as who is responsible for completing the activity and the anticipated start and end date for each.</w:t>
      </w:r>
      <w:r w:rsidRPr="0091519E">
        <w:rPr>
          <w:color w:val="EE0000"/>
        </w:rPr>
        <w:t xml:space="preserve"> There may be multiple activities per milestone. Add/remove table rows as needed.</w:t>
      </w:r>
    </w:p>
    <w:tbl>
      <w:tblPr>
        <w:tblW w:w="0" w:type="auto"/>
        <w:tblInd w:w="-10" w:type="dxa"/>
        <w:tblLook w:val="0000" w:firstRow="0" w:lastRow="0" w:firstColumn="0" w:lastColumn="0" w:noHBand="0" w:noVBand="0"/>
      </w:tblPr>
      <w:tblGrid>
        <w:gridCol w:w="3160"/>
        <w:gridCol w:w="1670"/>
        <w:gridCol w:w="1440"/>
        <w:gridCol w:w="1260"/>
        <w:gridCol w:w="1350"/>
      </w:tblGrid>
      <w:tr w:rsidR="004431D8" w:rsidRPr="0091519E" w14:paraId="0C5721D6" w14:textId="77777777" w:rsidTr="00C60BF0">
        <w:trPr>
          <w:trHeight w:val="258"/>
        </w:trPr>
        <w:tc>
          <w:tcPr>
            <w:tcW w:w="3160" w:type="dxa"/>
            <w:tcBorders>
              <w:top w:val="nil"/>
              <w:bottom w:val="single" w:sz="4" w:space="0" w:color="auto"/>
            </w:tcBorders>
            <w:noWrap/>
            <w:vAlign w:val="bottom"/>
          </w:tcPr>
          <w:p w14:paraId="298D8D46" w14:textId="77777777" w:rsidR="004431D8" w:rsidRPr="0091519E" w:rsidRDefault="004431D8">
            <w:pPr>
              <w:jc w:val="center"/>
              <w:rPr>
                <w:b/>
                <w:color w:val="000000"/>
              </w:rPr>
            </w:pPr>
            <w:r w:rsidRPr="0091519E">
              <w:rPr>
                <w:b/>
                <w:color w:val="000000"/>
              </w:rPr>
              <w:t>Activity</w:t>
            </w:r>
          </w:p>
        </w:tc>
        <w:tc>
          <w:tcPr>
            <w:tcW w:w="1530" w:type="dxa"/>
            <w:tcBorders>
              <w:top w:val="nil"/>
              <w:bottom w:val="single" w:sz="4" w:space="0" w:color="auto"/>
            </w:tcBorders>
            <w:vAlign w:val="bottom"/>
          </w:tcPr>
          <w:p w14:paraId="367176A5" w14:textId="77777777" w:rsidR="004431D8" w:rsidRPr="0091519E" w:rsidRDefault="004431D8">
            <w:pPr>
              <w:jc w:val="center"/>
              <w:rPr>
                <w:b/>
                <w:color w:val="000000"/>
              </w:rPr>
            </w:pPr>
            <w:r w:rsidRPr="0091519E">
              <w:rPr>
                <w:b/>
                <w:color w:val="000000"/>
              </w:rPr>
              <w:t>Responsibility</w:t>
            </w:r>
          </w:p>
        </w:tc>
        <w:tc>
          <w:tcPr>
            <w:tcW w:w="1440" w:type="dxa"/>
            <w:tcBorders>
              <w:top w:val="nil"/>
              <w:bottom w:val="single" w:sz="4" w:space="0" w:color="auto"/>
            </w:tcBorders>
            <w:vAlign w:val="bottom"/>
          </w:tcPr>
          <w:p w14:paraId="39E164F8" w14:textId="77777777" w:rsidR="004431D8" w:rsidRPr="0091519E" w:rsidRDefault="004431D8">
            <w:pPr>
              <w:jc w:val="center"/>
              <w:rPr>
                <w:b/>
                <w:color w:val="000000"/>
              </w:rPr>
            </w:pPr>
            <w:r w:rsidRPr="0091519E">
              <w:rPr>
                <w:b/>
                <w:color w:val="000000"/>
              </w:rPr>
              <w:t>Milestone #</w:t>
            </w:r>
          </w:p>
        </w:tc>
        <w:tc>
          <w:tcPr>
            <w:tcW w:w="1260" w:type="dxa"/>
            <w:tcBorders>
              <w:top w:val="nil"/>
              <w:bottom w:val="single" w:sz="4" w:space="0" w:color="auto"/>
            </w:tcBorders>
            <w:noWrap/>
            <w:vAlign w:val="bottom"/>
          </w:tcPr>
          <w:p w14:paraId="16EB4D72" w14:textId="77777777" w:rsidR="004431D8" w:rsidRPr="0091519E" w:rsidRDefault="004431D8">
            <w:pPr>
              <w:jc w:val="center"/>
              <w:rPr>
                <w:b/>
                <w:color w:val="000000"/>
              </w:rPr>
            </w:pPr>
            <w:r w:rsidRPr="0091519E">
              <w:rPr>
                <w:b/>
                <w:color w:val="000000"/>
              </w:rPr>
              <w:t>Start Date</w:t>
            </w:r>
          </w:p>
        </w:tc>
        <w:tc>
          <w:tcPr>
            <w:tcW w:w="1350" w:type="dxa"/>
            <w:tcBorders>
              <w:top w:val="nil"/>
              <w:bottom w:val="single" w:sz="4" w:space="0" w:color="auto"/>
              <w:right w:val="nil"/>
            </w:tcBorders>
            <w:noWrap/>
            <w:vAlign w:val="bottom"/>
          </w:tcPr>
          <w:p w14:paraId="5C06CF9A" w14:textId="77777777" w:rsidR="004431D8" w:rsidRPr="0091519E" w:rsidRDefault="004431D8">
            <w:pPr>
              <w:jc w:val="center"/>
              <w:rPr>
                <w:b/>
              </w:rPr>
            </w:pPr>
            <w:r w:rsidRPr="0091519E">
              <w:rPr>
                <w:b/>
              </w:rPr>
              <w:t>End Date</w:t>
            </w:r>
          </w:p>
        </w:tc>
      </w:tr>
      <w:tr w:rsidR="004431D8" w:rsidRPr="0091519E" w14:paraId="1A880E0A" w14:textId="77777777" w:rsidTr="00C60BF0">
        <w:trPr>
          <w:trHeight w:val="258"/>
        </w:trPr>
        <w:tc>
          <w:tcPr>
            <w:tcW w:w="3160" w:type="dxa"/>
            <w:tcBorders>
              <w:top w:val="single" w:sz="4" w:space="0" w:color="auto"/>
              <w:left w:val="single" w:sz="4" w:space="0" w:color="auto"/>
              <w:bottom w:val="single" w:sz="4" w:space="0" w:color="auto"/>
              <w:right w:val="single" w:sz="4" w:space="0" w:color="auto"/>
            </w:tcBorders>
            <w:noWrap/>
            <w:vAlign w:val="bottom"/>
          </w:tcPr>
          <w:p w14:paraId="05B9CEE2" w14:textId="77777777" w:rsidR="004431D8" w:rsidRPr="0091519E" w:rsidRDefault="004431D8">
            <w:pPr>
              <w:rPr>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44427A29" w14:textId="77777777" w:rsidR="004431D8" w:rsidRPr="0091519E" w:rsidRDefault="004431D8">
            <w:pPr>
              <w:rPr>
                <w:color w:val="000000"/>
              </w:rPr>
            </w:pPr>
            <w:r w:rsidRPr="0091519E">
              <w:rPr>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45554A5D" w14:textId="77777777" w:rsidR="004431D8" w:rsidRPr="0091519E" w:rsidRDefault="004431D8">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7412B8F5" w14:textId="77777777" w:rsidR="004431D8" w:rsidRPr="0091519E" w:rsidRDefault="004431D8">
            <w:pPr>
              <w:rPr>
                <w:color w:val="000000"/>
              </w:rPr>
            </w:pPr>
            <w:r w:rsidRPr="0091519E">
              <w:rPr>
                <w:color w:val="000000"/>
              </w:rPr>
              <w:t> </w:t>
            </w:r>
            <w:sdt>
              <w:sdtPr>
                <w:id w:val="1028519785"/>
                <w:placeholder>
                  <w:docPart w:val="41193A5FECD61249953CE7CAD539BD3F"/>
                </w:placeholder>
                <w:showingPlcHdr/>
                <w:date>
                  <w:dateFormat w:val="M/d/yyyy"/>
                  <w:lid w:val="en-US"/>
                  <w:storeMappedDataAs w:val="dateTime"/>
                  <w:calendar w:val="gregorian"/>
                </w:date>
              </w:sdtPr>
              <w:sdtContent>
                <w:r w:rsidRPr="0091519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0D4E93C8" w14:textId="77777777" w:rsidR="004431D8" w:rsidRPr="0091519E" w:rsidRDefault="00000000">
            <w:pPr>
              <w:jc w:val="center"/>
              <w:rPr>
                <w:color w:val="000000"/>
              </w:rPr>
            </w:pPr>
            <w:sdt>
              <w:sdtPr>
                <w:id w:val="-1655834055"/>
                <w:placeholder>
                  <w:docPart w:val="E7AF15B82885664BA56F919C570E6724"/>
                </w:placeholder>
                <w:showingPlcHdr/>
                <w:date>
                  <w:dateFormat w:val="M/d/yyyy"/>
                  <w:lid w:val="en-US"/>
                  <w:storeMappedDataAs w:val="dateTime"/>
                  <w:calendar w:val="gregorian"/>
                </w:date>
              </w:sdtPr>
              <w:sdtContent>
                <w:r w:rsidR="008D583B" w:rsidRPr="0091519E">
                  <w:t>End Date</w:t>
                </w:r>
              </w:sdtContent>
            </w:sdt>
          </w:p>
        </w:tc>
      </w:tr>
      <w:tr w:rsidR="004431D8" w:rsidRPr="0091519E" w14:paraId="2D1BCC58" w14:textId="77777777" w:rsidTr="00C60BF0">
        <w:trPr>
          <w:trHeight w:val="258"/>
        </w:trPr>
        <w:tc>
          <w:tcPr>
            <w:tcW w:w="3160" w:type="dxa"/>
            <w:tcBorders>
              <w:top w:val="single" w:sz="4" w:space="0" w:color="auto"/>
              <w:left w:val="single" w:sz="4" w:space="0" w:color="auto"/>
              <w:bottom w:val="single" w:sz="4" w:space="0" w:color="auto"/>
              <w:right w:val="single" w:sz="4" w:space="0" w:color="auto"/>
            </w:tcBorders>
            <w:noWrap/>
            <w:vAlign w:val="bottom"/>
          </w:tcPr>
          <w:p w14:paraId="708F59D1" w14:textId="77777777" w:rsidR="004431D8" w:rsidRPr="0091519E" w:rsidRDefault="004431D8">
            <w:pPr>
              <w:rPr>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46758C01" w14:textId="77777777" w:rsidR="004431D8" w:rsidRPr="0091519E" w:rsidRDefault="004431D8">
            <w:pPr>
              <w:rPr>
                <w:color w:val="000000"/>
              </w:rPr>
            </w:pPr>
            <w:r w:rsidRPr="0091519E">
              <w:rPr>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2688DD8E" w14:textId="77777777" w:rsidR="004431D8" w:rsidRPr="0091519E" w:rsidRDefault="004431D8">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6BA8463B" w14:textId="77777777" w:rsidR="004431D8" w:rsidRPr="0091519E" w:rsidRDefault="004431D8">
            <w:pPr>
              <w:rPr>
                <w:color w:val="000000"/>
              </w:rPr>
            </w:pPr>
            <w:r w:rsidRPr="0091519E">
              <w:rPr>
                <w:color w:val="000000"/>
              </w:rPr>
              <w:t> </w:t>
            </w:r>
            <w:sdt>
              <w:sdtPr>
                <w:id w:val="1984425827"/>
                <w:placeholder>
                  <w:docPart w:val="BFD8664E1AF2B0408C1D61457241A034"/>
                </w:placeholder>
                <w:showingPlcHdr/>
                <w:date>
                  <w:dateFormat w:val="M/d/yyyy"/>
                  <w:lid w:val="en-US"/>
                  <w:storeMappedDataAs w:val="dateTime"/>
                  <w:calendar w:val="gregorian"/>
                </w:date>
              </w:sdtPr>
              <w:sdtContent>
                <w:r w:rsidRPr="0091519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319B47BC" w14:textId="77777777" w:rsidR="004431D8" w:rsidRPr="0091519E" w:rsidRDefault="00000000">
            <w:pPr>
              <w:jc w:val="center"/>
              <w:rPr>
                <w:color w:val="000000"/>
              </w:rPr>
            </w:pPr>
            <w:sdt>
              <w:sdtPr>
                <w:id w:val="-2132774243"/>
                <w:placeholder>
                  <w:docPart w:val="B917E3811D1C764E8C9E7FC618DC8049"/>
                </w:placeholder>
                <w:showingPlcHdr/>
                <w:date>
                  <w:dateFormat w:val="M/d/yyyy"/>
                  <w:lid w:val="en-US"/>
                  <w:storeMappedDataAs w:val="dateTime"/>
                  <w:calendar w:val="gregorian"/>
                </w:date>
              </w:sdtPr>
              <w:sdtContent>
                <w:r w:rsidR="008D583B" w:rsidRPr="0091519E">
                  <w:t>End Date</w:t>
                </w:r>
              </w:sdtContent>
            </w:sdt>
          </w:p>
        </w:tc>
      </w:tr>
      <w:tr w:rsidR="004431D8" w:rsidRPr="0091519E" w14:paraId="7375DAC7" w14:textId="77777777" w:rsidTr="00C60BF0">
        <w:trPr>
          <w:trHeight w:val="258"/>
        </w:trPr>
        <w:tc>
          <w:tcPr>
            <w:tcW w:w="3160" w:type="dxa"/>
            <w:tcBorders>
              <w:top w:val="single" w:sz="4" w:space="0" w:color="auto"/>
              <w:left w:val="single" w:sz="4" w:space="0" w:color="auto"/>
              <w:bottom w:val="single" w:sz="4" w:space="0" w:color="auto"/>
              <w:right w:val="single" w:sz="4" w:space="0" w:color="auto"/>
            </w:tcBorders>
            <w:noWrap/>
            <w:vAlign w:val="bottom"/>
          </w:tcPr>
          <w:p w14:paraId="1E7B05AA" w14:textId="77777777" w:rsidR="004431D8" w:rsidRPr="0091519E" w:rsidRDefault="004431D8">
            <w:pPr>
              <w:rPr>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70951F59" w14:textId="77777777" w:rsidR="004431D8" w:rsidRPr="0091519E" w:rsidRDefault="004431D8">
            <w:pPr>
              <w:rPr>
                <w:color w:val="000000"/>
              </w:rPr>
            </w:pPr>
            <w:r w:rsidRPr="0091519E">
              <w:rPr>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23E09C4F" w14:textId="77777777" w:rsidR="004431D8" w:rsidRPr="0091519E" w:rsidRDefault="004431D8">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7AD949A7" w14:textId="77777777" w:rsidR="004431D8" w:rsidRPr="0091519E" w:rsidRDefault="004431D8">
            <w:pPr>
              <w:rPr>
                <w:color w:val="000000"/>
              </w:rPr>
            </w:pPr>
            <w:r w:rsidRPr="0091519E">
              <w:rPr>
                <w:color w:val="000000"/>
              </w:rPr>
              <w:t> </w:t>
            </w:r>
            <w:sdt>
              <w:sdtPr>
                <w:id w:val="1045100347"/>
                <w:placeholder>
                  <w:docPart w:val="DF5FBE38F9E4B946979AB25E3C65AFE7"/>
                </w:placeholder>
                <w:showingPlcHdr/>
                <w:date>
                  <w:dateFormat w:val="M/d/yyyy"/>
                  <w:lid w:val="en-US"/>
                  <w:storeMappedDataAs w:val="dateTime"/>
                  <w:calendar w:val="gregorian"/>
                </w:date>
              </w:sdtPr>
              <w:sdtContent>
                <w:r w:rsidRPr="0091519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7CEB8C64" w14:textId="77777777" w:rsidR="004431D8" w:rsidRPr="0091519E" w:rsidRDefault="00000000">
            <w:pPr>
              <w:jc w:val="center"/>
              <w:rPr>
                <w:color w:val="000000"/>
              </w:rPr>
            </w:pPr>
            <w:sdt>
              <w:sdtPr>
                <w:id w:val="-790744216"/>
                <w:placeholder>
                  <w:docPart w:val="B9E528942DF2374089EFE43A9DAEC235"/>
                </w:placeholder>
                <w:showingPlcHdr/>
                <w:date>
                  <w:dateFormat w:val="M/d/yyyy"/>
                  <w:lid w:val="en-US"/>
                  <w:storeMappedDataAs w:val="dateTime"/>
                  <w:calendar w:val="gregorian"/>
                </w:date>
              </w:sdtPr>
              <w:sdtContent>
                <w:r w:rsidR="008D583B" w:rsidRPr="0091519E">
                  <w:t>End Date</w:t>
                </w:r>
              </w:sdtContent>
            </w:sdt>
          </w:p>
        </w:tc>
      </w:tr>
      <w:tr w:rsidR="004431D8" w:rsidRPr="0091519E" w14:paraId="4C614C6F" w14:textId="77777777" w:rsidTr="00C60BF0">
        <w:trPr>
          <w:trHeight w:val="258"/>
        </w:trPr>
        <w:tc>
          <w:tcPr>
            <w:tcW w:w="3160" w:type="dxa"/>
            <w:tcBorders>
              <w:top w:val="single" w:sz="4" w:space="0" w:color="auto"/>
              <w:left w:val="single" w:sz="4" w:space="0" w:color="auto"/>
              <w:bottom w:val="single" w:sz="4" w:space="0" w:color="auto"/>
              <w:right w:val="single" w:sz="4" w:space="0" w:color="auto"/>
            </w:tcBorders>
            <w:noWrap/>
            <w:vAlign w:val="bottom"/>
          </w:tcPr>
          <w:p w14:paraId="0B56E747" w14:textId="77777777" w:rsidR="004431D8" w:rsidRPr="0091519E" w:rsidRDefault="004431D8">
            <w:pPr>
              <w:rPr>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1FF34053" w14:textId="77777777" w:rsidR="004431D8" w:rsidRPr="0091519E" w:rsidRDefault="004431D8">
            <w:pPr>
              <w:rPr>
                <w:color w:val="000000"/>
              </w:rPr>
            </w:pPr>
            <w:r w:rsidRPr="0091519E">
              <w:rPr>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51F7661A" w14:textId="77777777" w:rsidR="004431D8" w:rsidRPr="0091519E" w:rsidRDefault="004431D8">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1B14C4E5" w14:textId="77777777" w:rsidR="004431D8" w:rsidRPr="0091519E" w:rsidRDefault="004431D8">
            <w:pPr>
              <w:rPr>
                <w:color w:val="000000"/>
              </w:rPr>
            </w:pPr>
            <w:r w:rsidRPr="0091519E">
              <w:rPr>
                <w:color w:val="000000"/>
              </w:rPr>
              <w:t> </w:t>
            </w:r>
            <w:sdt>
              <w:sdtPr>
                <w:id w:val="-2012206305"/>
                <w:placeholder>
                  <w:docPart w:val="747B79041080B0438B5575E339D9B010"/>
                </w:placeholder>
                <w:showingPlcHdr/>
                <w:date>
                  <w:dateFormat w:val="M/d/yyyy"/>
                  <w:lid w:val="en-US"/>
                  <w:storeMappedDataAs w:val="dateTime"/>
                  <w:calendar w:val="gregorian"/>
                </w:date>
              </w:sdtPr>
              <w:sdtContent>
                <w:r w:rsidRPr="0091519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06D249AE" w14:textId="77777777" w:rsidR="004431D8" w:rsidRPr="0091519E" w:rsidRDefault="00000000">
            <w:pPr>
              <w:jc w:val="center"/>
              <w:rPr>
                <w:color w:val="000000"/>
              </w:rPr>
            </w:pPr>
            <w:sdt>
              <w:sdtPr>
                <w:id w:val="502167444"/>
                <w:placeholder>
                  <w:docPart w:val="7F28BDE14AA95F4AA4431FA90A0ED1B0"/>
                </w:placeholder>
                <w:showingPlcHdr/>
                <w:date>
                  <w:dateFormat w:val="M/d/yyyy"/>
                  <w:lid w:val="en-US"/>
                  <w:storeMappedDataAs w:val="dateTime"/>
                  <w:calendar w:val="gregorian"/>
                </w:date>
              </w:sdtPr>
              <w:sdtContent>
                <w:r w:rsidR="008D583B" w:rsidRPr="0091519E">
                  <w:t>End Date</w:t>
                </w:r>
              </w:sdtContent>
            </w:sdt>
          </w:p>
        </w:tc>
      </w:tr>
      <w:tr w:rsidR="004431D8" w:rsidRPr="0091519E" w14:paraId="1011EDFB" w14:textId="77777777" w:rsidTr="00C60BF0">
        <w:trPr>
          <w:trHeight w:val="258"/>
        </w:trPr>
        <w:tc>
          <w:tcPr>
            <w:tcW w:w="3160" w:type="dxa"/>
            <w:tcBorders>
              <w:top w:val="single" w:sz="4" w:space="0" w:color="auto"/>
              <w:left w:val="single" w:sz="4" w:space="0" w:color="auto"/>
              <w:bottom w:val="single" w:sz="4" w:space="0" w:color="auto"/>
              <w:right w:val="single" w:sz="4" w:space="0" w:color="auto"/>
            </w:tcBorders>
            <w:noWrap/>
            <w:vAlign w:val="bottom"/>
          </w:tcPr>
          <w:p w14:paraId="4BBE2F51" w14:textId="77777777" w:rsidR="004431D8" w:rsidRPr="0091519E" w:rsidRDefault="004431D8">
            <w:pPr>
              <w:rPr>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5A2A0CF7" w14:textId="77777777" w:rsidR="004431D8" w:rsidRPr="0091519E" w:rsidRDefault="004431D8">
            <w:pPr>
              <w:rPr>
                <w:color w:val="000000"/>
              </w:rPr>
            </w:pPr>
            <w:r w:rsidRPr="0091519E">
              <w:rPr>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1A405811" w14:textId="77777777" w:rsidR="004431D8" w:rsidRPr="0091519E" w:rsidRDefault="004431D8">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317F5314" w14:textId="77777777" w:rsidR="004431D8" w:rsidRPr="0091519E" w:rsidRDefault="004431D8">
            <w:pPr>
              <w:rPr>
                <w:color w:val="000000"/>
              </w:rPr>
            </w:pPr>
            <w:r w:rsidRPr="0091519E">
              <w:rPr>
                <w:color w:val="000000"/>
              </w:rPr>
              <w:t> </w:t>
            </w:r>
            <w:sdt>
              <w:sdtPr>
                <w:id w:val="-536345569"/>
                <w:placeholder>
                  <w:docPart w:val="75B158A2E9E1564DA6531A05D977D591"/>
                </w:placeholder>
                <w:showingPlcHdr/>
                <w:date>
                  <w:dateFormat w:val="M/d/yyyy"/>
                  <w:lid w:val="en-US"/>
                  <w:storeMappedDataAs w:val="dateTime"/>
                  <w:calendar w:val="gregorian"/>
                </w:date>
              </w:sdtPr>
              <w:sdtContent>
                <w:r w:rsidRPr="0091519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7CA2E401" w14:textId="77777777" w:rsidR="004431D8" w:rsidRPr="0091519E" w:rsidRDefault="00000000">
            <w:pPr>
              <w:jc w:val="center"/>
              <w:rPr>
                <w:color w:val="000000"/>
              </w:rPr>
            </w:pPr>
            <w:sdt>
              <w:sdtPr>
                <w:id w:val="861018407"/>
                <w:placeholder>
                  <w:docPart w:val="83D1D81EAF51F949B7F162AFDE761FEA"/>
                </w:placeholder>
                <w:showingPlcHdr/>
                <w:date>
                  <w:dateFormat w:val="M/d/yyyy"/>
                  <w:lid w:val="en-US"/>
                  <w:storeMappedDataAs w:val="dateTime"/>
                  <w:calendar w:val="gregorian"/>
                </w:date>
              </w:sdtPr>
              <w:sdtContent>
                <w:r w:rsidR="008D583B" w:rsidRPr="0091519E">
                  <w:t>End Date</w:t>
                </w:r>
              </w:sdtContent>
            </w:sdt>
          </w:p>
        </w:tc>
      </w:tr>
    </w:tbl>
    <w:p w14:paraId="1AE37427" w14:textId="77777777" w:rsidR="00761C8B" w:rsidRPr="0091519E" w:rsidRDefault="00761C8B" w:rsidP="00147021">
      <w:pPr>
        <w:spacing w:after="240"/>
        <w:rPr>
          <w:b/>
          <w:color w:val="FF0000"/>
        </w:rPr>
      </w:pPr>
    </w:p>
    <w:p w14:paraId="22EBB7F6" w14:textId="77777777" w:rsidR="00815110" w:rsidRPr="0091519E" w:rsidRDefault="0075783F" w:rsidP="00202092">
      <w:pPr>
        <w:pStyle w:val="ListParagraph"/>
        <w:numPr>
          <w:ilvl w:val="0"/>
          <w:numId w:val="36"/>
        </w:numPr>
        <w:rPr>
          <w:b/>
        </w:rPr>
      </w:pPr>
      <w:r w:rsidRPr="0091519E">
        <w:rPr>
          <w:b/>
        </w:rPr>
        <w:t>Budget</w:t>
      </w:r>
    </w:p>
    <w:p w14:paraId="47FD3042" w14:textId="77777777" w:rsidR="00C942D1" w:rsidRPr="0091519E" w:rsidRDefault="00C942D1" w:rsidP="00B80921">
      <w:pPr>
        <w:pStyle w:val="ListParagraph"/>
        <w:ind w:left="1080"/>
        <w:rPr>
          <w:b/>
        </w:rPr>
      </w:pPr>
    </w:p>
    <w:tbl>
      <w:tblPr>
        <w:tblStyle w:val="TableGrid"/>
        <w:tblW w:w="0" w:type="auto"/>
        <w:tblLook w:val="04A0" w:firstRow="1" w:lastRow="0" w:firstColumn="1" w:lastColumn="0" w:noHBand="0" w:noVBand="1"/>
      </w:tblPr>
      <w:tblGrid>
        <w:gridCol w:w="9350"/>
      </w:tblGrid>
      <w:tr w:rsidR="00815110" w:rsidRPr="0091519E" w14:paraId="12C6B466" w14:textId="77777777" w:rsidTr="00A000DA">
        <w:tc>
          <w:tcPr>
            <w:tcW w:w="9350" w:type="dxa"/>
          </w:tcPr>
          <w:p w14:paraId="5731304A" w14:textId="77777777" w:rsidR="00BA070E" w:rsidRPr="0091519E" w:rsidRDefault="00E157E0" w:rsidP="00B80921">
            <w:pPr>
              <w:jc w:val="both"/>
              <w:rPr>
                <w:color w:val="EE0000"/>
              </w:rPr>
            </w:pPr>
            <w:r w:rsidRPr="0091519E">
              <w:rPr>
                <w:b/>
                <w:bCs/>
                <w:color w:val="EE0000"/>
              </w:rPr>
              <w:t>Provide a brief narrative justifying the requested budget.</w:t>
            </w:r>
            <w:r w:rsidRPr="0091519E">
              <w:rPr>
                <w:color w:val="EE0000"/>
              </w:rPr>
              <w:t xml:space="preserve"> </w:t>
            </w:r>
          </w:p>
          <w:p w14:paraId="15165855" w14:textId="77777777" w:rsidR="00BA070E" w:rsidRPr="0091519E" w:rsidRDefault="00BA070E" w:rsidP="00B80921">
            <w:pPr>
              <w:jc w:val="both"/>
              <w:rPr>
                <w:color w:val="EE0000"/>
              </w:rPr>
            </w:pPr>
          </w:p>
          <w:p w14:paraId="1547795E" w14:textId="77777777" w:rsidR="00BA070E" w:rsidRPr="0091519E" w:rsidRDefault="000C6064" w:rsidP="00B80921">
            <w:pPr>
              <w:pStyle w:val="NormalWeb"/>
              <w:jc w:val="both"/>
              <w:rPr>
                <w:color w:val="EE0000"/>
              </w:rPr>
            </w:pPr>
            <w:r w:rsidRPr="0091519E">
              <w:rPr>
                <w:color w:val="EE0000"/>
              </w:rPr>
              <w:lastRenderedPageBreak/>
              <w:t>Development Grants are intended to support milestones that materially reduce technical or commercial risk and position the project for follow-on funding. Budget requests should be driven by the resources required to achieve the proposed milestones rather than by the maximum allowable amount.</w:t>
            </w:r>
          </w:p>
          <w:p w14:paraId="7207BF5F" w14:textId="77777777" w:rsidR="00BA070E" w:rsidRPr="0091519E" w:rsidRDefault="00BA070E" w:rsidP="00B80921">
            <w:pPr>
              <w:pStyle w:val="NormalWeb"/>
              <w:jc w:val="both"/>
              <w:rPr>
                <w:color w:val="EE0000"/>
              </w:rPr>
            </w:pPr>
          </w:p>
          <w:p w14:paraId="2E459081" w14:textId="77777777" w:rsidR="00BA070E" w:rsidRPr="0091519E" w:rsidRDefault="000C6064" w:rsidP="00B80921">
            <w:pPr>
              <w:pStyle w:val="NormalWeb"/>
              <w:jc w:val="both"/>
              <w:rPr>
                <w:color w:val="EE0000"/>
              </w:rPr>
            </w:pPr>
            <w:r w:rsidRPr="0091519E">
              <w:rPr>
                <w:color w:val="EE0000"/>
              </w:rPr>
              <w:t xml:space="preserve">Development Grant requests may range from </w:t>
            </w:r>
            <w:r w:rsidRPr="0091519E">
              <w:rPr>
                <w:b/>
                <w:bCs/>
                <w:color w:val="EE0000"/>
              </w:rPr>
              <w:t>$10,000 to</w:t>
            </w:r>
            <w:r w:rsidRPr="0091519E">
              <w:rPr>
                <w:color w:val="EE0000"/>
              </w:rPr>
              <w:t xml:space="preserve"> </w:t>
            </w:r>
            <w:r w:rsidRPr="0091519E">
              <w:rPr>
                <w:rStyle w:val="Strong"/>
                <w:color w:val="EE0000"/>
              </w:rPr>
              <w:t>$250,000</w:t>
            </w:r>
            <w:r w:rsidRPr="0091519E">
              <w:rPr>
                <w:color w:val="EE0000"/>
              </w:rPr>
              <w:t>. Smaller requests are appropriate when focused work can advance the project efficiently, while larger requests should correspond to clearly defined, high-impact milestones. Larger requests will be evaluated with proportionally greater scrutiny.</w:t>
            </w:r>
          </w:p>
          <w:p w14:paraId="248B65A2" w14:textId="77777777" w:rsidR="0061182E" w:rsidRPr="0091519E" w:rsidRDefault="0061182E" w:rsidP="00A000DA">
            <w:pPr>
              <w:rPr>
                <w:color w:val="FF0000"/>
              </w:rPr>
            </w:pPr>
          </w:p>
        </w:tc>
      </w:tr>
    </w:tbl>
    <w:p w14:paraId="6C035789" w14:textId="77777777" w:rsidR="00A000DA" w:rsidRPr="0091519E" w:rsidRDefault="00A000DA" w:rsidP="00A000DA">
      <w:pPr>
        <w:rPr>
          <w:color w:val="EE0000"/>
        </w:rPr>
      </w:pPr>
    </w:p>
    <w:p w14:paraId="57422299" w14:textId="77777777" w:rsidR="00A000DA" w:rsidRPr="0091519E" w:rsidRDefault="00A000DA" w:rsidP="00A000DA">
      <w:pPr>
        <w:rPr>
          <w:b/>
          <w:bCs/>
          <w:color w:val="EE0000"/>
        </w:rPr>
      </w:pPr>
      <w:r w:rsidRPr="0091519E">
        <w:rPr>
          <w:color w:val="EE0000"/>
        </w:rPr>
        <w:t xml:space="preserve">Fill in the table below. </w:t>
      </w:r>
      <w:r w:rsidRPr="0091519E">
        <w:rPr>
          <w:b/>
          <w:bCs/>
          <w:color w:val="EE0000"/>
        </w:rPr>
        <w:t xml:space="preserve">Supporting quotes must be provided for all consultants, vendors, and equipment purchases.  </w:t>
      </w:r>
    </w:p>
    <w:p w14:paraId="1F361CC7" w14:textId="77777777" w:rsidR="00A000DA" w:rsidRPr="0091519E" w:rsidRDefault="00A000DA" w:rsidP="00A000DA">
      <w:pPr>
        <w:rPr>
          <w:color w:val="EE0000"/>
        </w:rPr>
      </w:pPr>
    </w:p>
    <w:p w14:paraId="79FAC5EC" w14:textId="77777777" w:rsidR="00A000DA" w:rsidRPr="0091519E" w:rsidRDefault="00A000DA" w:rsidP="00B80921">
      <w:pPr>
        <w:jc w:val="both"/>
        <w:rPr>
          <w:color w:val="EE0000"/>
        </w:rPr>
      </w:pPr>
      <w:r w:rsidRPr="0091519E">
        <w:rPr>
          <w:color w:val="EE0000"/>
        </w:rPr>
        <w:t xml:space="preserve">There are strict constraints on the use of GRA funds to comply with Georgia law. In particular, company founders, equity holders (stock, options or warrants) or company employees may </w:t>
      </w:r>
      <w:r w:rsidRPr="0091519E">
        <w:rPr>
          <w:bCs/>
          <w:color w:val="EE0000"/>
        </w:rPr>
        <w:t xml:space="preserve">not </w:t>
      </w:r>
      <w:r w:rsidRPr="0091519E">
        <w:rPr>
          <w:color w:val="EE0000"/>
        </w:rPr>
        <w:t xml:space="preserve">receive GRA funds. GRA funds cannot pay tuition or overhead. Consult with your University Representative when allocating funds. </w:t>
      </w:r>
    </w:p>
    <w:p w14:paraId="2487E174" w14:textId="77777777" w:rsidR="00A000DA" w:rsidRPr="0091519E" w:rsidRDefault="00A000DA" w:rsidP="00B80921">
      <w:pPr>
        <w:jc w:val="both"/>
        <w:rPr>
          <w:color w:val="EE0000"/>
        </w:rPr>
      </w:pPr>
    </w:p>
    <w:p w14:paraId="0BE0D637" w14:textId="77777777" w:rsidR="00A000DA" w:rsidRPr="0091519E" w:rsidRDefault="00A000DA" w:rsidP="00B80921">
      <w:pPr>
        <w:jc w:val="both"/>
        <w:rPr>
          <w:color w:val="EE0000"/>
        </w:rPr>
      </w:pPr>
      <w:r w:rsidRPr="0091519E">
        <w:rPr>
          <w:color w:val="EE0000"/>
        </w:rPr>
        <w:t xml:space="preserve">(For Georgia Tech proposals, the GT minimum effort policy (MEP) requires the primary PI to contribute at least 1% effort on the project and must be reflected in the budget below or via internal cost sharing in accordance with our MEP.) </w:t>
      </w:r>
    </w:p>
    <w:p w14:paraId="4B86C2DD" w14:textId="77777777" w:rsidR="00312735" w:rsidRPr="0091519E" w:rsidRDefault="00312735" w:rsidP="00ED7DC8">
      <w:pPr>
        <w:rPr>
          <w:color w:val="FF0000"/>
        </w:rPr>
      </w:pPr>
    </w:p>
    <w:p w14:paraId="0BEE6BAF" w14:textId="77777777" w:rsidR="00091553" w:rsidRPr="0091519E" w:rsidRDefault="00091553" w:rsidP="00091553">
      <w:pPr>
        <w:rPr>
          <w:color w:val="EE0000"/>
        </w:rPr>
      </w:pPr>
      <w:r w:rsidRPr="0091519E">
        <w:rPr>
          <w:color w:val="EE0000"/>
        </w:rPr>
        <w:t>Add/remove table rows as needed.</w:t>
      </w:r>
    </w:p>
    <w:p w14:paraId="54A5D26B" w14:textId="77777777" w:rsidR="00091553" w:rsidRPr="0091519E" w:rsidRDefault="00091553" w:rsidP="00ED7DC8">
      <w:pPr>
        <w:rPr>
          <w:color w:val="FF0000"/>
        </w:rPr>
      </w:pPr>
    </w:p>
    <w:tbl>
      <w:tblPr>
        <w:tblStyle w:val="TableGrid"/>
        <w:tblW w:w="5755" w:type="dxa"/>
        <w:jc w:val="center"/>
        <w:tblLook w:val="04A0" w:firstRow="1" w:lastRow="0" w:firstColumn="1" w:lastColumn="0" w:noHBand="0" w:noVBand="1"/>
      </w:tblPr>
      <w:tblGrid>
        <w:gridCol w:w="3235"/>
        <w:gridCol w:w="2520"/>
      </w:tblGrid>
      <w:tr w:rsidR="008F7427" w:rsidRPr="0091519E" w14:paraId="047DA017" w14:textId="77777777" w:rsidTr="008F7427">
        <w:trPr>
          <w:trHeight w:val="573"/>
          <w:jc w:val="center"/>
        </w:trPr>
        <w:tc>
          <w:tcPr>
            <w:tcW w:w="3235" w:type="dxa"/>
          </w:tcPr>
          <w:p w14:paraId="78863566" w14:textId="77777777" w:rsidR="008F7427" w:rsidRPr="0091519E" w:rsidRDefault="008F7427" w:rsidP="00907FF4">
            <w:pPr>
              <w:pStyle w:val="Body1"/>
              <w:jc w:val="center"/>
              <w:rPr>
                <w:rFonts w:ascii="Times New Roman" w:hAnsi="Times New Roman"/>
                <w:b/>
                <w:szCs w:val="24"/>
              </w:rPr>
            </w:pPr>
            <w:r w:rsidRPr="0091519E">
              <w:rPr>
                <w:rFonts w:ascii="Times New Roman" w:hAnsi="Times New Roman"/>
                <w:b/>
                <w:szCs w:val="24"/>
              </w:rPr>
              <w:t>Budget Item</w:t>
            </w:r>
          </w:p>
        </w:tc>
        <w:tc>
          <w:tcPr>
            <w:tcW w:w="2520" w:type="dxa"/>
          </w:tcPr>
          <w:p w14:paraId="4FBB84C9" w14:textId="77777777" w:rsidR="008F7427" w:rsidRPr="0091519E" w:rsidRDefault="00DF24C2" w:rsidP="00DF24C2">
            <w:pPr>
              <w:pStyle w:val="Body1"/>
              <w:jc w:val="center"/>
              <w:rPr>
                <w:rFonts w:ascii="Times New Roman" w:hAnsi="Times New Roman"/>
                <w:b/>
                <w:bCs/>
                <w:szCs w:val="24"/>
              </w:rPr>
            </w:pPr>
            <w:r w:rsidRPr="0091519E">
              <w:rPr>
                <w:rFonts w:ascii="Times New Roman" w:hAnsi="Times New Roman"/>
                <w:b/>
                <w:bCs/>
                <w:szCs w:val="24"/>
              </w:rPr>
              <w:t>Cost</w:t>
            </w:r>
          </w:p>
          <w:p w14:paraId="67E20116" w14:textId="77777777" w:rsidR="00E33199" w:rsidRPr="0091519E" w:rsidRDefault="00E33199" w:rsidP="00E33199">
            <w:pPr>
              <w:jc w:val="center"/>
            </w:pPr>
          </w:p>
          <w:p w14:paraId="6450A2AD" w14:textId="77777777" w:rsidR="00E33199" w:rsidRPr="0091519E" w:rsidRDefault="00E33199" w:rsidP="00B80921">
            <w:pPr>
              <w:jc w:val="center"/>
            </w:pPr>
            <w:r w:rsidRPr="0091519E">
              <w:t>Project End Date:</w:t>
            </w:r>
            <w:r w:rsidRPr="0091519E">
              <w:rPr>
                <w:b/>
                <w:bCs/>
              </w:rPr>
              <w:t xml:space="preserve"> </w:t>
            </w:r>
            <w:bookmarkStart w:id="32" w:name="_Hlk223958415"/>
            <w:r w:rsidRPr="0091519E">
              <w:rPr>
                <w:b/>
                <w:bCs/>
                <w:color w:val="EE0000"/>
              </w:rPr>
              <w:t>MM/DD/YYYY</w:t>
            </w:r>
            <w:bookmarkEnd w:id="32"/>
          </w:p>
        </w:tc>
      </w:tr>
      <w:tr w:rsidR="008F7427" w:rsidRPr="0091519E" w14:paraId="28D85D6B" w14:textId="77777777" w:rsidTr="008F7427">
        <w:trPr>
          <w:jc w:val="center"/>
        </w:trPr>
        <w:tc>
          <w:tcPr>
            <w:tcW w:w="3235" w:type="dxa"/>
          </w:tcPr>
          <w:p w14:paraId="627352A4" w14:textId="77777777" w:rsidR="008F7427" w:rsidRPr="0091519E" w:rsidRDefault="008F7427" w:rsidP="00845CBE">
            <w:pPr>
              <w:pStyle w:val="Body1"/>
              <w:rPr>
                <w:rFonts w:ascii="Times New Roman" w:hAnsi="Times New Roman"/>
                <w:b/>
                <w:szCs w:val="24"/>
              </w:rPr>
            </w:pPr>
            <w:r w:rsidRPr="0091519E">
              <w:rPr>
                <w:rFonts w:ascii="Times New Roman" w:hAnsi="Times New Roman"/>
                <w:b/>
                <w:szCs w:val="24"/>
              </w:rPr>
              <w:t>Personnel - Salaries</w:t>
            </w:r>
          </w:p>
        </w:tc>
        <w:tc>
          <w:tcPr>
            <w:tcW w:w="2520" w:type="dxa"/>
          </w:tcPr>
          <w:p w14:paraId="7D3657EF" w14:textId="77777777" w:rsidR="008F7427" w:rsidRPr="0091519E" w:rsidRDefault="008F7427" w:rsidP="00845CBE">
            <w:pPr>
              <w:pStyle w:val="Body1"/>
              <w:rPr>
                <w:rFonts w:ascii="Times New Roman" w:hAnsi="Times New Roman"/>
                <w:b/>
                <w:szCs w:val="24"/>
              </w:rPr>
            </w:pPr>
          </w:p>
        </w:tc>
      </w:tr>
      <w:tr w:rsidR="008F7427" w:rsidRPr="0091519E" w14:paraId="1170B833" w14:textId="77777777" w:rsidTr="008F7427">
        <w:trPr>
          <w:jc w:val="center"/>
        </w:trPr>
        <w:tc>
          <w:tcPr>
            <w:tcW w:w="3235" w:type="dxa"/>
          </w:tcPr>
          <w:p w14:paraId="0F849370" w14:textId="77777777" w:rsidR="008F7427" w:rsidRPr="0091519E" w:rsidRDefault="008F7427" w:rsidP="00845CBE">
            <w:pPr>
              <w:pStyle w:val="Body1"/>
              <w:ind w:left="150" w:hanging="150"/>
              <w:rPr>
                <w:rFonts w:ascii="Times New Roman" w:hAnsi="Times New Roman"/>
                <w:szCs w:val="24"/>
              </w:rPr>
            </w:pPr>
            <w:r w:rsidRPr="0091519E">
              <w:rPr>
                <w:rFonts w:ascii="Times New Roman" w:hAnsi="Times New Roman"/>
                <w:szCs w:val="24"/>
              </w:rPr>
              <w:t xml:space="preserve">   </w:t>
            </w:r>
            <w:r w:rsidRPr="0091519E">
              <w:rPr>
                <w:rFonts w:ascii="Times New Roman" w:hAnsi="Times New Roman"/>
                <w:szCs w:val="24"/>
              </w:rPr>
              <w:fldChar w:fldCharType="begin">
                <w:ffData>
                  <w:name w:val="Text43"/>
                  <w:enabled/>
                  <w:calcOnExit w:val="0"/>
                  <w:textInput>
                    <w:default w:val="[Name &amp; position]"/>
                  </w:textInput>
                </w:ffData>
              </w:fldChar>
            </w:r>
            <w:bookmarkStart w:id="33" w:name="Text43"/>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[Name &amp; position]</w:t>
            </w:r>
            <w:r w:rsidRPr="0091519E">
              <w:rPr>
                <w:rFonts w:ascii="Times New Roman" w:hAnsi="Times New Roman"/>
                <w:szCs w:val="24"/>
              </w:rPr>
              <w:fldChar w:fldCharType="end"/>
            </w:r>
            <w:bookmarkEnd w:id="33"/>
          </w:p>
        </w:tc>
        <w:tc>
          <w:tcPr>
            <w:tcW w:w="2520" w:type="dxa"/>
          </w:tcPr>
          <w:p w14:paraId="6C18E0B0" w14:textId="77777777" w:rsidR="008F7427" w:rsidRPr="0091519E" w:rsidRDefault="008F7427" w:rsidP="00845CBE">
            <w:pPr>
              <w:pStyle w:val="Body1"/>
              <w:rPr>
                <w:rFonts w:ascii="Times New Roman" w:hAnsi="Times New Roman"/>
                <w:szCs w:val="24"/>
              </w:rPr>
            </w:pPr>
            <w:r w:rsidRPr="0091519E">
              <w:rPr>
                <w:rFonts w:ascii="Times New Roman" w:hAnsi="Times New Roman"/>
                <w:szCs w:val="24"/>
              </w:rPr>
              <w:fldChar w:fldCharType="begin">
                <w:ffData>
                  <w:name w:val=""/>
                  <w:enabled/>
                  <w:calcOnExit w:val="0"/>
                  <w:textInput>
                    <w:default w:val="[$]"/>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w:t>
            </w:r>
            <w:r w:rsidRPr="0091519E">
              <w:rPr>
                <w:rFonts w:ascii="Times New Roman" w:hAnsi="Times New Roman"/>
                <w:szCs w:val="24"/>
              </w:rPr>
              <w:fldChar w:fldCharType="end"/>
            </w:r>
          </w:p>
        </w:tc>
      </w:tr>
      <w:tr w:rsidR="008F7427" w:rsidRPr="0091519E" w14:paraId="61D650B3" w14:textId="77777777" w:rsidTr="008F7427">
        <w:trPr>
          <w:jc w:val="center"/>
        </w:trPr>
        <w:tc>
          <w:tcPr>
            <w:tcW w:w="3235" w:type="dxa"/>
          </w:tcPr>
          <w:p w14:paraId="2C574489" w14:textId="77777777" w:rsidR="008F7427" w:rsidRPr="0091519E" w:rsidRDefault="008F7427" w:rsidP="00845CBE">
            <w:pPr>
              <w:pStyle w:val="Body1"/>
              <w:rPr>
                <w:rFonts w:ascii="Times New Roman" w:hAnsi="Times New Roman"/>
                <w:b/>
                <w:szCs w:val="24"/>
              </w:rPr>
            </w:pPr>
            <w:r w:rsidRPr="0091519E">
              <w:rPr>
                <w:rFonts w:ascii="Times New Roman" w:hAnsi="Times New Roman"/>
                <w:b/>
                <w:szCs w:val="24"/>
              </w:rPr>
              <w:t xml:space="preserve">Personnel – Fringe </w:t>
            </w:r>
          </w:p>
        </w:tc>
        <w:tc>
          <w:tcPr>
            <w:tcW w:w="2520" w:type="dxa"/>
          </w:tcPr>
          <w:p w14:paraId="2AED049A" w14:textId="77777777" w:rsidR="008F7427" w:rsidRPr="0091519E" w:rsidRDefault="008F7427" w:rsidP="00845CBE">
            <w:pPr>
              <w:pStyle w:val="Body1"/>
              <w:rPr>
                <w:rFonts w:ascii="Times New Roman" w:hAnsi="Times New Roman"/>
                <w:szCs w:val="24"/>
              </w:rPr>
            </w:pPr>
          </w:p>
        </w:tc>
      </w:tr>
      <w:tr w:rsidR="008F7427" w:rsidRPr="0091519E" w14:paraId="5075BE5F" w14:textId="77777777" w:rsidTr="008F7427">
        <w:trPr>
          <w:jc w:val="center"/>
        </w:trPr>
        <w:tc>
          <w:tcPr>
            <w:tcW w:w="3235" w:type="dxa"/>
          </w:tcPr>
          <w:p w14:paraId="75E2CB2D" w14:textId="77777777" w:rsidR="008F7427" w:rsidRPr="0091519E" w:rsidRDefault="008F7427" w:rsidP="00845CBE">
            <w:pPr>
              <w:pStyle w:val="Body1"/>
              <w:ind w:left="150"/>
              <w:rPr>
                <w:rFonts w:ascii="Times New Roman" w:hAnsi="Times New Roman"/>
                <w:szCs w:val="24"/>
              </w:rPr>
            </w:pPr>
            <w:r w:rsidRPr="0091519E">
              <w:rPr>
                <w:rFonts w:ascii="Times New Roman" w:hAnsi="Times New Roman"/>
                <w:szCs w:val="24"/>
              </w:rPr>
              <w:fldChar w:fldCharType="begin">
                <w:ffData>
                  <w:name w:val="Text44"/>
                  <w:enabled/>
                  <w:calcOnExit w:val="0"/>
                  <w:textInput>
                    <w:default w:val="[Name &amp; position]"/>
                  </w:textInput>
                </w:ffData>
              </w:fldChar>
            </w:r>
            <w:bookmarkStart w:id="34" w:name="Text44"/>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[Name &amp; position]</w:t>
            </w:r>
            <w:r w:rsidRPr="0091519E">
              <w:rPr>
                <w:rFonts w:ascii="Times New Roman" w:hAnsi="Times New Roman"/>
                <w:szCs w:val="24"/>
              </w:rPr>
              <w:fldChar w:fldCharType="end"/>
            </w:r>
            <w:bookmarkEnd w:id="34"/>
          </w:p>
        </w:tc>
        <w:tc>
          <w:tcPr>
            <w:tcW w:w="2520" w:type="dxa"/>
          </w:tcPr>
          <w:p w14:paraId="1899699F" w14:textId="77777777" w:rsidR="008F7427" w:rsidRPr="0091519E" w:rsidRDefault="008F7427" w:rsidP="00845CBE">
            <w:pPr>
              <w:pStyle w:val="Body1"/>
              <w:rPr>
                <w:rFonts w:ascii="Times New Roman" w:hAnsi="Times New Roman"/>
                <w:szCs w:val="24"/>
              </w:rPr>
            </w:pPr>
            <w:r w:rsidRPr="0091519E">
              <w:rPr>
                <w:rFonts w:ascii="Times New Roman" w:hAnsi="Times New Roman"/>
                <w:szCs w:val="24"/>
              </w:rPr>
              <w:fldChar w:fldCharType="begin">
                <w:ffData>
                  <w:name w:val=""/>
                  <w:enabled/>
                  <w:calcOnExit w:val="0"/>
                  <w:textInput>
                    <w:default w:val="[$]"/>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w:t>
            </w:r>
            <w:r w:rsidRPr="0091519E">
              <w:rPr>
                <w:rFonts w:ascii="Times New Roman" w:hAnsi="Times New Roman"/>
                <w:szCs w:val="24"/>
              </w:rPr>
              <w:fldChar w:fldCharType="end"/>
            </w:r>
          </w:p>
        </w:tc>
      </w:tr>
      <w:tr w:rsidR="008F7427" w:rsidRPr="0091519E" w14:paraId="477411DC" w14:textId="77777777" w:rsidTr="008F7427">
        <w:trPr>
          <w:jc w:val="center"/>
        </w:trPr>
        <w:tc>
          <w:tcPr>
            <w:tcW w:w="3235" w:type="dxa"/>
          </w:tcPr>
          <w:p w14:paraId="50151289" w14:textId="77777777" w:rsidR="008F7427" w:rsidRPr="0091519E" w:rsidRDefault="008F7427" w:rsidP="00845CBE">
            <w:pPr>
              <w:pStyle w:val="Body1"/>
              <w:rPr>
                <w:rFonts w:ascii="Times New Roman" w:hAnsi="Times New Roman"/>
                <w:b/>
                <w:szCs w:val="24"/>
              </w:rPr>
            </w:pPr>
            <w:r w:rsidRPr="0091519E">
              <w:rPr>
                <w:rFonts w:ascii="Times New Roman" w:hAnsi="Times New Roman"/>
                <w:b/>
                <w:szCs w:val="24"/>
              </w:rPr>
              <w:t>Consultant/Vendors</w:t>
            </w:r>
          </w:p>
        </w:tc>
        <w:tc>
          <w:tcPr>
            <w:tcW w:w="2520" w:type="dxa"/>
          </w:tcPr>
          <w:p w14:paraId="5374EB4F" w14:textId="77777777" w:rsidR="008F7427" w:rsidRPr="0091519E" w:rsidRDefault="008F7427" w:rsidP="00845CBE">
            <w:pPr>
              <w:pStyle w:val="Body1"/>
              <w:rPr>
                <w:rFonts w:ascii="Times New Roman" w:hAnsi="Times New Roman"/>
                <w:szCs w:val="24"/>
              </w:rPr>
            </w:pPr>
          </w:p>
        </w:tc>
      </w:tr>
      <w:tr w:rsidR="008F7427" w:rsidRPr="0091519E" w14:paraId="1C0F98CE" w14:textId="77777777" w:rsidTr="008F7427">
        <w:trPr>
          <w:jc w:val="center"/>
        </w:trPr>
        <w:tc>
          <w:tcPr>
            <w:tcW w:w="3235" w:type="dxa"/>
          </w:tcPr>
          <w:p w14:paraId="4ADE0ECC" w14:textId="77777777" w:rsidR="008F7427" w:rsidRPr="0091519E" w:rsidRDefault="008F7427" w:rsidP="00047B0D">
            <w:pPr>
              <w:pStyle w:val="Body1"/>
              <w:rPr>
                <w:rFonts w:ascii="Times New Roman" w:hAnsi="Times New Roman"/>
                <w:szCs w:val="24"/>
              </w:rPr>
            </w:pPr>
            <w:r w:rsidRPr="0091519E">
              <w:rPr>
                <w:rFonts w:ascii="Times New Roman" w:hAnsi="Times New Roman"/>
                <w:szCs w:val="24"/>
              </w:rPr>
              <w:t xml:space="preserve">   </w:t>
            </w:r>
            <w:r w:rsidRPr="0091519E">
              <w:rPr>
                <w:rFonts w:ascii="Times New Roman" w:hAnsi="Times New Roman"/>
                <w:szCs w:val="24"/>
              </w:rPr>
              <w:fldChar w:fldCharType="begin">
                <w:ffData>
                  <w:name w:val=""/>
                  <w:enabled/>
                  <w:calcOnExit w:val="0"/>
                  <w:textInput>
                    <w:default w:val="[Name]"/>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[Name]</w:t>
            </w:r>
            <w:r w:rsidRPr="0091519E">
              <w:rPr>
                <w:rFonts w:ascii="Times New Roman" w:hAnsi="Times New Roman"/>
                <w:szCs w:val="24"/>
              </w:rPr>
              <w:fldChar w:fldCharType="end"/>
            </w:r>
          </w:p>
          <w:p w14:paraId="43EA74D6" w14:textId="77777777" w:rsidR="008F7427" w:rsidRPr="0091519E" w:rsidRDefault="008F7427" w:rsidP="00047B0D">
            <w:pPr>
              <w:pStyle w:val="Body1"/>
              <w:rPr>
                <w:rFonts w:ascii="Times New Roman" w:hAnsi="Times New Roman"/>
                <w:b/>
                <w:bCs/>
                <w:szCs w:val="24"/>
              </w:rPr>
            </w:pPr>
            <w:bookmarkStart w:id="35" w:name="_Hlk210635523"/>
            <w:r w:rsidRPr="0091519E">
              <w:rPr>
                <w:rFonts w:ascii="Times New Roman" w:hAnsi="Times New Roman"/>
                <w:b/>
                <w:bCs/>
                <w:color w:val="EE0000"/>
                <w:szCs w:val="24"/>
              </w:rPr>
              <w:t>If you budget for any consultant/vendor work, you must submit a quote for that work or your proposal will not be reviewed.</w:t>
            </w:r>
            <w:bookmarkEnd w:id="35"/>
          </w:p>
        </w:tc>
        <w:tc>
          <w:tcPr>
            <w:tcW w:w="2520" w:type="dxa"/>
          </w:tcPr>
          <w:p w14:paraId="14910F96" w14:textId="77777777" w:rsidR="000B6D63" w:rsidRPr="0091519E" w:rsidRDefault="008D583B">
            <w:r w:rsidRPr="0091519E">
              <w:t xml:space="preserve">[$] </w:t>
            </w:r>
            <w:r w:rsidRPr="0091519E">
              <w:br/>
            </w:r>
          </w:p>
        </w:tc>
      </w:tr>
      <w:tr w:rsidR="008F7427" w:rsidRPr="0091519E" w14:paraId="7D26FA57" w14:textId="77777777" w:rsidTr="008F7427">
        <w:trPr>
          <w:jc w:val="center"/>
        </w:trPr>
        <w:tc>
          <w:tcPr>
            <w:tcW w:w="3235" w:type="dxa"/>
          </w:tcPr>
          <w:p w14:paraId="1D65C9DD" w14:textId="77777777" w:rsidR="008F7427" w:rsidRPr="0091519E" w:rsidRDefault="008F7427" w:rsidP="00047B0D">
            <w:pPr>
              <w:pStyle w:val="Body1"/>
              <w:rPr>
                <w:rFonts w:ascii="Times New Roman" w:hAnsi="Times New Roman"/>
                <w:b/>
                <w:szCs w:val="24"/>
              </w:rPr>
            </w:pPr>
            <w:r w:rsidRPr="0091519E">
              <w:rPr>
                <w:rFonts w:ascii="Times New Roman" w:hAnsi="Times New Roman"/>
                <w:b/>
                <w:szCs w:val="24"/>
              </w:rPr>
              <w:t>Equipment</w:t>
            </w:r>
          </w:p>
        </w:tc>
        <w:tc>
          <w:tcPr>
            <w:tcW w:w="2520" w:type="dxa"/>
          </w:tcPr>
          <w:p w14:paraId="64FDF182" w14:textId="77777777" w:rsidR="008F7427" w:rsidRPr="0091519E" w:rsidRDefault="008F7427" w:rsidP="00047B0D">
            <w:pPr>
              <w:pStyle w:val="Body1"/>
              <w:rPr>
                <w:rFonts w:ascii="Times New Roman" w:hAnsi="Times New Roman"/>
                <w:szCs w:val="24"/>
              </w:rPr>
            </w:pPr>
          </w:p>
        </w:tc>
      </w:tr>
      <w:tr w:rsidR="008F7427" w:rsidRPr="0091519E" w14:paraId="75256FA0" w14:textId="77777777" w:rsidTr="008F7427">
        <w:trPr>
          <w:jc w:val="center"/>
        </w:trPr>
        <w:tc>
          <w:tcPr>
            <w:tcW w:w="3235" w:type="dxa"/>
          </w:tcPr>
          <w:p w14:paraId="5B5ECDF2" w14:textId="77777777" w:rsidR="008F7427" w:rsidRPr="0091519E" w:rsidRDefault="008F7427" w:rsidP="00047B0D">
            <w:pPr>
              <w:pStyle w:val="Body1"/>
              <w:rPr>
                <w:rFonts w:ascii="Times New Roman" w:hAnsi="Times New Roman"/>
                <w:szCs w:val="24"/>
              </w:rPr>
            </w:pPr>
            <w:r w:rsidRPr="0091519E">
              <w:rPr>
                <w:rFonts w:ascii="Times New Roman" w:hAnsi="Times New Roman"/>
                <w:szCs w:val="24"/>
              </w:rPr>
              <w:t xml:space="preserve">   </w:t>
            </w:r>
            <w:r w:rsidRPr="0091519E">
              <w:rPr>
                <w:rFonts w:ascii="Times New Roman" w:hAnsi="Times New Roman"/>
                <w:szCs w:val="24"/>
              </w:rPr>
              <w:fldChar w:fldCharType="begin">
                <w:ffData>
                  <w:name w:val="Text45"/>
                  <w:enabled/>
                  <w:calcOnExit w:val="0"/>
                  <w:textInput>
                    <w:default w:val="[Itemize]"/>
                  </w:textInput>
                </w:ffData>
              </w:fldChar>
            </w:r>
            <w:bookmarkStart w:id="36" w:name="Text45"/>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[Itemize]</w:t>
            </w:r>
            <w:r w:rsidRPr="0091519E">
              <w:rPr>
                <w:rFonts w:ascii="Times New Roman" w:hAnsi="Times New Roman"/>
                <w:szCs w:val="24"/>
              </w:rPr>
              <w:fldChar w:fldCharType="end"/>
            </w:r>
            <w:bookmarkEnd w:id="36"/>
          </w:p>
        </w:tc>
        <w:tc>
          <w:tcPr>
            <w:tcW w:w="2520" w:type="dxa"/>
          </w:tcPr>
          <w:p w14:paraId="5F0F9DCB" w14:textId="77777777" w:rsidR="008F7427" w:rsidRPr="0091519E" w:rsidRDefault="008F7427" w:rsidP="00047B0D">
            <w:pPr>
              <w:pStyle w:val="Body1"/>
              <w:rPr>
                <w:rFonts w:ascii="Times New Roman" w:hAnsi="Times New Roman"/>
                <w:szCs w:val="24"/>
              </w:rPr>
            </w:pPr>
            <w:r w:rsidRPr="0091519E">
              <w:rPr>
                <w:rFonts w:ascii="Times New Roman" w:hAnsi="Times New Roman"/>
                <w:szCs w:val="24"/>
              </w:rPr>
              <w:fldChar w:fldCharType="begin">
                <w:ffData>
                  <w:name w:val=""/>
                  <w:enabled/>
                  <w:calcOnExit w:val="0"/>
                  <w:textInput>
                    <w:default w:val="[$]"/>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w:t>
            </w:r>
            <w:r w:rsidRPr="0091519E">
              <w:rPr>
                <w:rFonts w:ascii="Times New Roman" w:hAnsi="Times New Roman"/>
                <w:szCs w:val="24"/>
              </w:rPr>
              <w:fldChar w:fldCharType="end"/>
            </w:r>
          </w:p>
        </w:tc>
      </w:tr>
      <w:tr w:rsidR="008F7427" w:rsidRPr="0091519E" w14:paraId="4167FDD2" w14:textId="77777777" w:rsidTr="008F7427">
        <w:trPr>
          <w:jc w:val="center"/>
        </w:trPr>
        <w:tc>
          <w:tcPr>
            <w:tcW w:w="3235" w:type="dxa"/>
          </w:tcPr>
          <w:p w14:paraId="38384922" w14:textId="77777777" w:rsidR="008F7427" w:rsidRPr="0091519E" w:rsidRDefault="008F7427" w:rsidP="00047B0D">
            <w:pPr>
              <w:pStyle w:val="Body1"/>
              <w:rPr>
                <w:rFonts w:ascii="Times New Roman" w:hAnsi="Times New Roman"/>
                <w:b/>
                <w:szCs w:val="24"/>
              </w:rPr>
            </w:pPr>
            <w:r w:rsidRPr="0091519E">
              <w:rPr>
                <w:rFonts w:ascii="Times New Roman" w:hAnsi="Times New Roman"/>
                <w:b/>
                <w:szCs w:val="24"/>
              </w:rPr>
              <w:t>Materials &amp; Supplies</w:t>
            </w:r>
          </w:p>
        </w:tc>
        <w:tc>
          <w:tcPr>
            <w:tcW w:w="2520" w:type="dxa"/>
          </w:tcPr>
          <w:p w14:paraId="625A6881" w14:textId="77777777" w:rsidR="008F7427" w:rsidRPr="0091519E" w:rsidRDefault="008F7427" w:rsidP="00047B0D">
            <w:pPr>
              <w:pStyle w:val="Body1"/>
              <w:rPr>
                <w:rFonts w:ascii="Times New Roman" w:hAnsi="Times New Roman"/>
                <w:szCs w:val="24"/>
              </w:rPr>
            </w:pPr>
          </w:p>
        </w:tc>
      </w:tr>
      <w:tr w:rsidR="008F7427" w:rsidRPr="0091519E" w14:paraId="559F7061" w14:textId="77777777" w:rsidTr="008F7427">
        <w:trPr>
          <w:jc w:val="center"/>
        </w:trPr>
        <w:tc>
          <w:tcPr>
            <w:tcW w:w="3235" w:type="dxa"/>
          </w:tcPr>
          <w:p w14:paraId="4D813CC7" w14:textId="77777777" w:rsidR="008F7427" w:rsidRPr="0091519E" w:rsidRDefault="008F7427" w:rsidP="00047B0D">
            <w:pPr>
              <w:pStyle w:val="Body1"/>
              <w:ind w:left="150" w:hanging="270"/>
              <w:rPr>
                <w:rFonts w:ascii="Times New Roman" w:hAnsi="Times New Roman"/>
                <w:szCs w:val="24"/>
              </w:rPr>
            </w:pPr>
            <w:r w:rsidRPr="0091519E">
              <w:rPr>
                <w:rFonts w:ascii="Times New Roman" w:hAnsi="Times New Roman"/>
                <w:szCs w:val="24"/>
              </w:rPr>
              <w:t xml:space="preserve">     </w:t>
            </w:r>
            <w:r w:rsidRPr="0091519E">
              <w:rPr>
                <w:rFonts w:ascii="Times New Roman" w:hAnsi="Times New Roman"/>
                <w:szCs w:val="24"/>
              </w:rPr>
              <w:fldChar w:fldCharType="begin">
                <w:ffData>
                  <w:name w:val="Text46"/>
                  <w:enabled/>
                  <w:calcOnExit w:val="0"/>
                  <w:textInput>
                    <w:default w:val="[Itemize]"/>
                  </w:textInput>
                </w:ffData>
              </w:fldChar>
            </w:r>
            <w:bookmarkStart w:id="37" w:name="Text46"/>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[Itemize]</w:t>
            </w:r>
            <w:r w:rsidRPr="0091519E">
              <w:rPr>
                <w:rFonts w:ascii="Times New Roman" w:hAnsi="Times New Roman"/>
                <w:szCs w:val="24"/>
              </w:rPr>
              <w:fldChar w:fldCharType="end"/>
            </w:r>
            <w:bookmarkEnd w:id="37"/>
          </w:p>
        </w:tc>
        <w:tc>
          <w:tcPr>
            <w:tcW w:w="2520" w:type="dxa"/>
          </w:tcPr>
          <w:p w14:paraId="72056FD0" w14:textId="77777777" w:rsidR="008F7427" w:rsidRPr="0091519E" w:rsidRDefault="008F7427" w:rsidP="00047B0D">
            <w:pPr>
              <w:pStyle w:val="Body1"/>
              <w:rPr>
                <w:rFonts w:ascii="Times New Roman" w:hAnsi="Times New Roman"/>
                <w:szCs w:val="24"/>
              </w:rPr>
            </w:pPr>
            <w:r w:rsidRPr="0091519E">
              <w:rPr>
                <w:rFonts w:ascii="Times New Roman" w:hAnsi="Times New Roman"/>
                <w:szCs w:val="24"/>
              </w:rPr>
              <w:fldChar w:fldCharType="begin">
                <w:ffData>
                  <w:name w:val=""/>
                  <w:enabled/>
                  <w:calcOnExit w:val="0"/>
                  <w:textInput>
                    <w:default w:val="[$]"/>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w:t>
            </w:r>
            <w:r w:rsidRPr="0091519E">
              <w:rPr>
                <w:rFonts w:ascii="Times New Roman" w:hAnsi="Times New Roman"/>
                <w:szCs w:val="24"/>
              </w:rPr>
              <w:fldChar w:fldCharType="end"/>
            </w:r>
          </w:p>
        </w:tc>
      </w:tr>
      <w:tr w:rsidR="008F7427" w:rsidRPr="0091519E" w14:paraId="3DEA1863" w14:textId="77777777" w:rsidTr="008F7427">
        <w:trPr>
          <w:jc w:val="center"/>
        </w:trPr>
        <w:tc>
          <w:tcPr>
            <w:tcW w:w="3235" w:type="dxa"/>
          </w:tcPr>
          <w:p w14:paraId="60A70FC7" w14:textId="77777777" w:rsidR="008F7427" w:rsidRPr="0091519E" w:rsidRDefault="008F7427" w:rsidP="00047B0D">
            <w:pPr>
              <w:pStyle w:val="Body1"/>
              <w:rPr>
                <w:rFonts w:ascii="Times New Roman" w:hAnsi="Times New Roman"/>
                <w:b/>
                <w:szCs w:val="24"/>
              </w:rPr>
            </w:pPr>
            <w:r w:rsidRPr="0091519E">
              <w:rPr>
                <w:rFonts w:ascii="Times New Roman" w:hAnsi="Times New Roman"/>
                <w:b/>
                <w:szCs w:val="24"/>
              </w:rPr>
              <w:t>Travel</w:t>
            </w:r>
          </w:p>
        </w:tc>
        <w:tc>
          <w:tcPr>
            <w:tcW w:w="2520" w:type="dxa"/>
          </w:tcPr>
          <w:p w14:paraId="04153DA2" w14:textId="77777777" w:rsidR="008F7427" w:rsidRPr="0091519E" w:rsidRDefault="008F7427" w:rsidP="00047B0D">
            <w:pPr>
              <w:pStyle w:val="Body1"/>
              <w:rPr>
                <w:rFonts w:ascii="Times New Roman" w:hAnsi="Times New Roman"/>
                <w:szCs w:val="24"/>
              </w:rPr>
            </w:pPr>
            <w:r w:rsidRPr="0091519E">
              <w:rPr>
                <w:rFonts w:ascii="Times New Roman" w:hAnsi="Times New Roman"/>
                <w:szCs w:val="24"/>
              </w:rPr>
              <w:fldChar w:fldCharType="begin">
                <w:ffData>
                  <w:name w:val=""/>
                  <w:enabled/>
                  <w:calcOnExit w:val="0"/>
                  <w:textInput>
                    <w:default w:val="[$]"/>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w:t>
            </w:r>
            <w:r w:rsidRPr="0091519E">
              <w:rPr>
                <w:rFonts w:ascii="Times New Roman" w:hAnsi="Times New Roman"/>
                <w:szCs w:val="24"/>
              </w:rPr>
              <w:fldChar w:fldCharType="end"/>
            </w:r>
          </w:p>
        </w:tc>
      </w:tr>
      <w:tr w:rsidR="008F7427" w:rsidRPr="0091519E" w14:paraId="240FCEA4" w14:textId="77777777" w:rsidTr="008F7427">
        <w:trPr>
          <w:jc w:val="center"/>
        </w:trPr>
        <w:tc>
          <w:tcPr>
            <w:tcW w:w="3235" w:type="dxa"/>
          </w:tcPr>
          <w:p w14:paraId="58B67211" w14:textId="77777777" w:rsidR="008F7427" w:rsidRPr="0091519E" w:rsidRDefault="008F7427" w:rsidP="00047B0D">
            <w:pPr>
              <w:pStyle w:val="Body1"/>
              <w:rPr>
                <w:rFonts w:ascii="Times New Roman" w:hAnsi="Times New Roman"/>
                <w:b/>
                <w:szCs w:val="24"/>
              </w:rPr>
            </w:pPr>
            <w:r w:rsidRPr="0091519E">
              <w:rPr>
                <w:rFonts w:ascii="Times New Roman" w:hAnsi="Times New Roman"/>
                <w:b/>
                <w:szCs w:val="24"/>
              </w:rPr>
              <w:t>Other Expenses</w:t>
            </w:r>
          </w:p>
        </w:tc>
        <w:tc>
          <w:tcPr>
            <w:tcW w:w="2520" w:type="dxa"/>
          </w:tcPr>
          <w:p w14:paraId="6A42E9CA" w14:textId="77777777" w:rsidR="008F7427" w:rsidRPr="0091519E" w:rsidRDefault="008F7427" w:rsidP="00047B0D">
            <w:pPr>
              <w:pStyle w:val="Body1"/>
              <w:rPr>
                <w:rFonts w:ascii="Times New Roman" w:hAnsi="Times New Roman"/>
                <w:szCs w:val="24"/>
              </w:rPr>
            </w:pPr>
          </w:p>
        </w:tc>
      </w:tr>
      <w:tr w:rsidR="008F7427" w:rsidRPr="0091519E" w14:paraId="0D3324E7" w14:textId="77777777" w:rsidTr="008F7427">
        <w:trPr>
          <w:jc w:val="center"/>
        </w:trPr>
        <w:tc>
          <w:tcPr>
            <w:tcW w:w="3235" w:type="dxa"/>
          </w:tcPr>
          <w:p w14:paraId="0D771E68" w14:textId="77777777" w:rsidR="008F7427" w:rsidRPr="0091519E" w:rsidRDefault="008F7427" w:rsidP="00047B0D">
            <w:pPr>
              <w:pStyle w:val="Body1"/>
              <w:ind w:left="150" w:hanging="270"/>
              <w:rPr>
                <w:rFonts w:ascii="Times New Roman" w:hAnsi="Times New Roman"/>
                <w:szCs w:val="24"/>
              </w:rPr>
            </w:pPr>
            <w:r w:rsidRPr="0091519E">
              <w:rPr>
                <w:rFonts w:ascii="Times New Roman" w:hAnsi="Times New Roman"/>
                <w:szCs w:val="24"/>
              </w:rPr>
              <w:lastRenderedPageBreak/>
              <w:t xml:space="preserve">     </w:t>
            </w:r>
            <w:r w:rsidRPr="0091519E">
              <w:rPr>
                <w:rFonts w:ascii="Times New Roman" w:hAnsi="Times New Roman"/>
                <w:szCs w:val="24"/>
              </w:rPr>
              <w:fldChar w:fldCharType="begin">
                <w:ffData>
                  <w:name w:val="Text46"/>
                  <w:enabled/>
                  <w:calcOnExit w:val="0"/>
                  <w:textInput>
                    <w:default w:val="[Itemize]"/>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[Itemize]</w:t>
            </w:r>
            <w:r w:rsidRPr="0091519E">
              <w:rPr>
                <w:rFonts w:ascii="Times New Roman" w:hAnsi="Times New Roman"/>
                <w:szCs w:val="24"/>
              </w:rPr>
              <w:fldChar w:fldCharType="end"/>
            </w:r>
          </w:p>
        </w:tc>
        <w:tc>
          <w:tcPr>
            <w:tcW w:w="2520" w:type="dxa"/>
          </w:tcPr>
          <w:p w14:paraId="2DD6316E" w14:textId="77777777" w:rsidR="008F7427" w:rsidRPr="0091519E" w:rsidRDefault="008F7427" w:rsidP="00047B0D">
            <w:pPr>
              <w:pStyle w:val="Body1"/>
              <w:rPr>
                <w:rFonts w:ascii="Times New Roman" w:hAnsi="Times New Roman"/>
                <w:szCs w:val="24"/>
              </w:rPr>
            </w:pPr>
            <w:r w:rsidRPr="0091519E">
              <w:rPr>
                <w:rFonts w:ascii="Times New Roman" w:hAnsi="Times New Roman"/>
                <w:szCs w:val="24"/>
              </w:rPr>
              <w:fldChar w:fldCharType="begin">
                <w:ffData>
                  <w:name w:val=""/>
                  <w:enabled/>
                  <w:calcOnExit w:val="0"/>
                  <w:textInput>
                    <w:default w:val="[$]"/>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w:t>
            </w:r>
            <w:r w:rsidRPr="0091519E">
              <w:rPr>
                <w:rFonts w:ascii="Times New Roman" w:hAnsi="Times New Roman"/>
                <w:szCs w:val="24"/>
              </w:rPr>
              <w:fldChar w:fldCharType="end"/>
            </w:r>
          </w:p>
        </w:tc>
      </w:tr>
      <w:tr w:rsidR="008F7427" w:rsidRPr="0091519E" w14:paraId="32ACD75C" w14:textId="77777777" w:rsidTr="008F7427">
        <w:trPr>
          <w:jc w:val="center"/>
        </w:trPr>
        <w:tc>
          <w:tcPr>
            <w:tcW w:w="3235" w:type="dxa"/>
          </w:tcPr>
          <w:p w14:paraId="7E1B6085" w14:textId="77777777" w:rsidR="008F7427" w:rsidRPr="0091519E" w:rsidRDefault="008F7427" w:rsidP="00047B0D">
            <w:pPr>
              <w:pStyle w:val="Body1"/>
              <w:rPr>
                <w:rFonts w:ascii="Times New Roman" w:hAnsi="Times New Roman"/>
                <w:b/>
                <w:szCs w:val="24"/>
              </w:rPr>
            </w:pPr>
            <w:r w:rsidRPr="0091519E">
              <w:rPr>
                <w:rFonts w:ascii="Times New Roman" w:hAnsi="Times New Roman"/>
                <w:b/>
                <w:szCs w:val="24"/>
              </w:rPr>
              <w:t>Direct Costs Total</w:t>
            </w:r>
          </w:p>
        </w:tc>
        <w:tc>
          <w:tcPr>
            <w:tcW w:w="2520" w:type="dxa"/>
          </w:tcPr>
          <w:p w14:paraId="7B52CDC4" w14:textId="77777777" w:rsidR="008F7427" w:rsidRPr="0091519E" w:rsidRDefault="008F7427" w:rsidP="00047B0D">
            <w:pPr>
              <w:pStyle w:val="Body1"/>
              <w:rPr>
                <w:rFonts w:ascii="Times New Roman" w:hAnsi="Times New Roman"/>
                <w:b/>
                <w:szCs w:val="24"/>
              </w:rPr>
            </w:pPr>
            <w:r w:rsidRPr="0091519E">
              <w:rPr>
                <w:rFonts w:ascii="Times New Roman" w:hAnsi="Times New Roman"/>
                <w:szCs w:val="24"/>
              </w:rPr>
              <w:fldChar w:fldCharType="begin">
                <w:ffData>
                  <w:name w:val=""/>
                  <w:enabled/>
                  <w:calcOnExit w:val="0"/>
                  <w:textInput>
                    <w:default w:val="[$]"/>
                  </w:textInput>
                </w:ffData>
              </w:fldChar>
            </w:r>
            <w:r w:rsidRPr="0091519E">
              <w:rPr>
                <w:rFonts w:ascii="Times New Roman" w:hAnsi="Times New Roman"/>
                <w:szCs w:val="24"/>
              </w:rPr>
              <w:instrText xml:space="preserve"> FORMTEXT </w:instrText>
            </w:r>
            <w:r w:rsidRPr="0091519E">
              <w:rPr>
                <w:rFonts w:ascii="Times New Roman" w:hAnsi="Times New Roman"/>
                <w:szCs w:val="24"/>
              </w:rPr>
            </w:r>
            <w:r w:rsidRPr="0091519E">
              <w:rPr>
                <w:rFonts w:ascii="Times New Roman" w:hAnsi="Times New Roman"/>
                <w:szCs w:val="24"/>
              </w:rPr>
              <w:fldChar w:fldCharType="separate"/>
            </w:r>
            <w:r w:rsidRPr="0091519E">
              <w:rPr>
                <w:rFonts w:ascii="Times New Roman" w:hAnsi="Times New Roman"/>
                <w:noProof/>
                <w:szCs w:val="24"/>
              </w:rPr>
              <w:t>[$]</w:t>
            </w:r>
            <w:r w:rsidRPr="0091519E">
              <w:rPr>
                <w:rFonts w:ascii="Times New Roman" w:hAnsi="Times New Roman"/>
                <w:szCs w:val="24"/>
              </w:rPr>
              <w:fldChar w:fldCharType="end"/>
            </w:r>
          </w:p>
        </w:tc>
      </w:tr>
    </w:tbl>
    <w:p w14:paraId="2BCEA157" w14:textId="77777777" w:rsidR="00761C8B" w:rsidRPr="0091519E" w:rsidRDefault="00761C8B" w:rsidP="00B95261">
      <w:pPr>
        <w:pStyle w:val="Body1"/>
        <w:spacing w:after="240"/>
        <w:rPr>
          <w:rFonts w:ascii="Times New Roman" w:hAnsi="Times New Roman"/>
          <w:szCs w:val="24"/>
        </w:rPr>
      </w:pPr>
    </w:p>
    <w:p w14:paraId="311053EF" w14:textId="77777777" w:rsidR="00DF24C2" w:rsidRPr="0091519E" w:rsidRDefault="00DF24C2" w:rsidP="00B95261">
      <w:pPr>
        <w:pStyle w:val="Body1"/>
        <w:spacing w:after="240"/>
        <w:rPr>
          <w:rFonts w:ascii="Times New Roman" w:hAnsi="Times New Roman"/>
          <w:szCs w:val="24"/>
        </w:rPr>
      </w:pPr>
    </w:p>
    <w:p w14:paraId="5A70BCAF" w14:textId="77777777" w:rsidR="00DF24C2" w:rsidRPr="0091519E" w:rsidRDefault="00DF24C2" w:rsidP="00B95261">
      <w:pPr>
        <w:pStyle w:val="Body1"/>
        <w:spacing w:after="240"/>
        <w:rPr>
          <w:rFonts w:ascii="Times New Roman" w:hAnsi="Times New Roman"/>
          <w:szCs w:val="24"/>
        </w:rPr>
      </w:pPr>
    </w:p>
    <w:p w14:paraId="32035CA4" w14:textId="77777777" w:rsidR="00217A59" w:rsidRPr="0091519E" w:rsidRDefault="00A615B9" w:rsidP="00A774BF">
      <w:pPr>
        <w:pStyle w:val="ListParagraph"/>
        <w:numPr>
          <w:ilvl w:val="0"/>
          <w:numId w:val="36"/>
        </w:numPr>
        <w:jc w:val="both"/>
        <w:rPr>
          <w:b/>
          <w:bCs/>
          <w:color w:val="000000" w:themeColor="text1"/>
        </w:rPr>
      </w:pPr>
      <w:r w:rsidRPr="0091519E">
        <w:rPr>
          <w:b/>
          <w:bCs/>
          <w:color w:val="000000" w:themeColor="text1"/>
        </w:rPr>
        <w:t>Supplemental Information (Optional)</w:t>
      </w:r>
    </w:p>
    <w:p w14:paraId="4605DBF7" w14:textId="77777777" w:rsidR="00C942D1" w:rsidRPr="0091519E" w:rsidRDefault="00C942D1" w:rsidP="00B80921">
      <w:pPr>
        <w:pStyle w:val="ListParagraph"/>
        <w:ind w:left="1080"/>
        <w:jc w:val="both"/>
        <w:rPr>
          <w:b/>
          <w:bCs/>
          <w:color w:val="000000" w:themeColor="text1"/>
        </w:rPr>
      </w:pPr>
    </w:p>
    <w:p w14:paraId="69D46B25" w14:textId="5C1BD891" w:rsidR="00A615B9" w:rsidRPr="0091519E" w:rsidRDefault="00A615B9" w:rsidP="00B80921">
      <w:pPr>
        <w:jc w:val="both"/>
        <w:rPr>
          <w:b/>
          <w:bCs/>
          <w:color w:val="EE0000"/>
        </w:rPr>
      </w:pPr>
      <w:r w:rsidRPr="0091519E">
        <w:rPr>
          <w:b/>
          <w:bCs/>
          <w:color w:val="EE0000"/>
        </w:rPr>
        <w:t>Please provide any additional data, figures, links to videos, publications, etc. that may aid the committee in reviewing the proposed technology.</w:t>
      </w:r>
      <w:r w:rsidRPr="0091519E">
        <w:rPr>
          <w:color w:val="EE0000"/>
        </w:rPr>
        <w:t xml:space="preserve"> You may place figures in this section and refer to them elsewhere in the proposal if that is helpful from a formatting standpoint. </w:t>
      </w:r>
    </w:p>
    <w:sectPr w:rsidR="00A615B9" w:rsidRPr="0091519E" w:rsidSect="0074731B">
      <w:headerReference w:type="default" r:id="rId15"/>
      <w:footerReference w:type="default" r:id="rId16"/>
      <w:headerReference w:type="first" r:id="rId17"/>
      <w:footerReference w:type="first" r:id="rId18"/>
      <w:pgSz w:w="12240" w:h="15840"/>
      <w:pgMar w:top="1440" w:right="1440" w:bottom="1440" w:left="144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AD95" w14:textId="77777777" w:rsidR="00ED0F6E" w:rsidRDefault="00ED0F6E">
      <w:r>
        <w:separator/>
      </w:r>
    </w:p>
  </w:endnote>
  <w:endnote w:type="continuationSeparator" w:id="0">
    <w:p w14:paraId="32AD5249" w14:textId="77777777" w:rsidR="00ED0F6E" w:rsidRDefault="00ED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1847" w14:textId="77777777" w:rsidR="0075783F" w:rsidRPr="003F24DA" w:rsidRDefault="0075783F" w:rsidP="00F54202">
    <w:pPr>
      <w:pStyle w:val="Footer"/>
      <w:pBdr>
        <w:top w:val="single" w:sz="4" w:space="1" w:color="auto"/>
      </w:pBdr>
      <w:jc w:val="center"/>
      <w:rPr>
        <w:sz w:val="22"/>
        <w:szCs w:val="22"/>
      </w:rPr>
    </w:pPr>
    <w:r w:rsidRPr="003F24DA">
      <w:rPr>
        <w:sz w:val="22"/>
        <w:szCs w:val="22"/>
      </w:rPr>
      <w:t>Proprietary and Confidential</w:t>
    </w:r>
  </w:p>
  <w:p w14:paraId="0EC9478B" w14:textId="77777777" w:rsidR="0075783F" w:rsidRDefault="0075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0A9E" w14:textId="77777777" w:rsidR="0075783F" w:rsidRPr="009D5C5C" w:rsidRDefault="0075783F" w:rsidP="00624425">
    <w:pPr>
      <w:pStyle w:val="Footer"/>
      <w:pBdr>
        <w:top w:val="single" w:sz="4" w:space="1" w:color="auto"/>
      </w:pBdr>
      <w:jc w:val="center"/>
    </w:pPr>
    <w:r w:rsidRPr="009D5C5C">
      <w:t>Proprietary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A5A0" w14:textId="77777777" w:rsidR="00ED0F6E" w:rsidRDefault="00ED0F6E">
      <w:r>
        <w:separator/>
      </w:r>
    </w:p>
  </w:footnote>
  <w:footnote w:type="continuationSeparator" w:id="0">
    <w:p w14:paraId="72330746" w14:textId="77777777" w:rsidR="00ED0F6E" w:rsidRDefault="00ED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042B" w14:textId="77777777" w:rsidR="0075783F" w:rsidRPr="009D5C5C" w:rsidRDefault="0075783F">
    <w:pPr>
      <w:pStyle w:val="Header"/>
      <w:jc w:val="right"/>
    </w:pPr>
    <w:r w:rsidRPr="009D5C5C">
      <w:t xml:space="preserve">Page </w:t>
    </w:r>
    <w:r w:rsidRPr="009D5C5C">
      <w:rPr>
        <w:bCs/>
      </w:rPr>
      <w:fldChar w:fldCharType="begin"/>
    </w:r>
    <w:r w:rsidRPr="009D5C5C">
      <w:rPr>
        <w:bCs/>
      </w:rPr>
      <w:instrText xml:space="preserve"> PAGE </w:instrText>
    </w:r>
    <w:r w:rsidRPr="009D5C5C">
      <w:rPr>
        <w:bCs/>
      </w:rPr>
      <w:fldChar w:fldCharType="separate"/>
    </w:r>
    <w:r w:rsidR="007B52AB">
      <w:rPr>
        <w:bCs/>
        <w:noProof/>
      </w:rPr>
      <w:t>5</w:t>
    </w:r>
    <w:r w:rsidRPr="009D5C5C">
      <w:rPr>
        <w:bCs/>
      </w:rPr>
      <w:fldChar w:fldCharType="end"/>
    </w:r>
    <w:r w:rsidRPr="009D5C5C">
      <w:t xml:space="preserve"> of </w:t>
    </w:r>
    <w:r w:rsidRPr="009D5C5C">
      <w:rPr>
        <w:bCs/>
      </w:rPr>
      <w:fldChar w:fldCharType="begin"/>
    </w:r>
    <w:r w:rsidRPr="009D5C5C">
      <w:rPr>
        <w:bCs/>
      </w:rPr>
      <w:instrText xml:space="preserve"> NUMPAGES  </w:instrText>
    </w:r>
    <w:r w:rsidRPr="009D5C5C">
      <w:rPr>
        <w:bCs/>
      </w:rPr>
      <w:fldChar w:fldCharType="separate"/>
    </w:r>
    <w:r w:rsidR="007B52AB">
      <w:rPr>
        <w:bCs/>
        <w:noProof/>
      </w:rPr>
      <w:t>5</w:t>
    </w:r>
    <w:r w:rsidRPr="009D5C5C">
      <w:rPr>
        <w:bCs/>
      </w:rPr>
      <w:fldChar w:fldCharType="end"/>
    </w:r>
  </w:p>
  <w:p w14:paraId="3DCA8FA8" w14:textId="77777777" w:rsidR="0075783F" w:rsidRDefault="0075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1EF1" w14:textId="77777777" w:rsidR="0075783F" w:rsidRDefault="00FE3AD5" w:rsidP="009549BE">
    <w:pPr>
      <w:pStyle w:val="Header"/>
      <w:jc w:val="center"/>
    </w:pPr>
    <w:r>
      <w:rPr>
        <w:noProof/>
      </w:rPr>
      <w:drawing>
        <wp:inline distT="0" distB="0" distL="0" distR="0" wp14:anchorId="67A6060D" wp14:editId="6742FD42">
          <wp:extent cx="2753591" cy="403860"/>
          <wp:effectExtent l="0" t="0" r="8890" b="0"/>
          <wp:docPr id="520687797" name="Picture 52068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_logo_horizontal_color.jpg"/>
                  <pic:cNvPicPr/>
                </pic:nvPicPr>
                <pic:blipFill>
                  <a:blip r:embed="rId1">
                    <a:extLst>
                      <a:ext uri="{28A0092B-C50C-407E-A947-70E740481C1C}">
                        <a14:useLocalDpi xmlns:a14="http://schemas.microsoft.com/office/drawing/2010/main" val="0"/>
                      </a:ext>
                    </a:extLst>
                  </a:blip>
                  <a:stretch>
                    <a:fillRect/>
                  </a:stretch>
                </pic:blipFill>
                <pic:spPr>
                  <a:xfrm>
                    <a:off x="0" y="0"/>
                    <a:ext cx="2765838" cy="405656"/>
                  </a:xfrm>
                  <a:prstGeom prst="rect">
                    <a:avLst/>
                  </a:prstGeom>
                </pic:spPr>
              </pic:pic>
            </a:graphicData>
          </a:graphic>
        </wp:inline>
      </w:drawing>
    </w:r>
  </w:p>
  <w:p w14:paraId="32C6B83A" w14:textId="77777777" w:rsidR="0075783F" w:rsidRDefault="0075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098"/>
    <w:multiLevelType w:val="hybridMultilevel"/>
    <w:tmpl w:val="09263108"/>
    <w:lvl w:ilvl="0" w:tplc="1DAA8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0E65"/>
    <w:multiLevelType w:val="hybridMultilevel"/>
    <w:tmpl w:val="E4A06C12"/>
    <w:lvl w:ilvl="0" w:tplc="6C407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B3F74"/>
    <w:multiLevelType w:val="hybridMultilevel"/>
    <w:tmpl w:val="2702EBC0"/>
    <w:lvl w:ilvl="0" w:tplc="EAD21112">
      <w:start w:val="1"/>
      <w:numFmt w:val="upperRoman"/>
      <w:lvlText w:val="%1."/>
      <w:lvlJc w:val="left"/>
      <w:pPr>
        <w:ind w:left="1080" w:hanging="720"/>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E6E34"/>
    <w:multiLevelType w:val="hybridMultilevel"/>
    <w:tmpl w:val="64581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5D2889"/>
    <w:multiLevelType w:val="hybridMultilevel"/>
    <w:tmpl w:val="7DE419C6"/>
    <w:lvl w:ilvl="0" w:tplc="D93EB83A">
      <w:start w:val="8"/>
      <w:numFmt w:val="upperRoman"/>
      <w:lvlText w:val="%1."/>
      <w:lvlJc w:val="left"/>
      <w:pPr>
        <w:ind w:left="1080" w:hanging="72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A0324"/>
    <w:multiLevelType w:val="hybridMultilevel"/>
    <w:tmpl w:val="73CA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D33D0"/>
    <w:multiLevelType w:val="hybridMultilevel"/>
    <w:tmpl w:val="15861914"/>
    <w:lvl w:ilvl="0" w:tplc="DCF2E608">
      <w:start w:val="9"/>
      <w:numFmt w:val="upperRoman"/>
      <w:lvlText w:val="%1."/>
      <w:lvlJc w:val="left"/>
      <w:pPr>
        <w:ind w:left="1080" w:hanging="72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A2981"/>
    <w:multiLevelType w:val="hybridMultilevel"/>
    <w:tmpl w:val="7040C94C"/>
    <w:lvl w:ilvl="0" w:tplc="B9822B0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A0254"/>
    <w:multiLevelType w:val="hybridMultilevel"/>
    <w:tmpl w:val="EB20A94A"/>
    <w:lvl w:ilvl="0" w:tplc="CC3003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851639"/>
    <w:multiLevelType w:val="hybridMultilevel"/>
    <w:tmpl w:val="3B1288B0"/>
    <w:lvl w:ilvl="0" w:tplc="114E24F6">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A6EE4"/>
    <w:multiLevelType w:val="hybridMultilevel"/>
    <w:tmpl w:val="1DE683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623F21"/>
    <w:multiLevelType w:val="hybridMultilevel"/>
    <w:tmpl w:val="2702EBC0"/>
    <w:lvl w:ilvl="0" w:tplc="FFFFFFFF">
      <w:start w:val="1"/>
      <w:numFmt w:val="upperRoman"/>
      <w:lvlText w:val="%1."/>
      <w:lvlJc w:val="left"/>
      <w:pPr>
        <w:ind w:left="1080" w:hanging="720"/>
      </w:pPr>
      <w:rPr>
        <w:rFonts w:hint="default"/>
        <w:b/>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4570CB"/>
    <w:multiLevelType w:val="hybridMultilevel"/>
    <w:tmpl w:val="12ACB992"/>
    <w:lvl w:ilvl="0" w:tplc="1298D0D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ED00EF"/>
    <w:multiLevelType w:val="hybridMultilevel"/>
    <w:tmpl w:val="15746928"/>
    <w:lvl w:ilvl="0" w:tplc="C116DB5C">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2453E"/>
    <w:multiLevelType w:val="hybridMultilevel"/>
    <w:tmpl w:val="17C2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047FB"/>
    <w:multiLevelType w:val="hybridMultilevel"/>
    <w:tmpl w:val="3FFC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2407D8"/>
    <w:multiLevelType w:val="hybridMultilevel"/>
    <w:tmpl w:val="41BE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9420B"/>
    <w:multiLevelType w:val="hybridMultilevel"/>
    <w:tmpl w:val="3C02ACBC"/>
    <w:lvl w:ilvl="0" w:tplc="20942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52B59"/>
    <w:multiLevelType w:val="hybridMultilevel"/>
    <w:tmpl w:val="B1382988"/>
    <w:lvl w:ilvl="0" w:tplc="0958D14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67282"/>
    <w:multiLevelType w:val="hybridMultilevel"/>
    <w:tmpl w:val="8EBC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F173C1"/>
    <w:multiLevelType w:val="hybridMultilevel"/>
    <w:tmpl w:val="C89491B4"/>
    <w:lvl w:ilvl="0" w:tplc="D1B6E13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AF7A86"/>
    <w:multiLevelType w:val="hybridMultilevel"/>
    <w:tmpl w:val="AC3C1F94"/>
    <w:lvl w:ilvl="0" w:tplc="37D8C6F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726C6"/>
    <w:multiLevelType w:val="hybridMultilevel"/>
    <w:tmpl w:val="3422720C"/>
    <w:lvl w:ilvl="0" w:tplc="F3000B2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225770"/>
    <w:multiLevelType w:val="hybridMultilevel"/>
    <w:tmpl w:val="595EFEF6"/>
    <w:lvl w:ilvl="0" w:tplc="1AA220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F840C6"/>
    <w:multiLevelType w:val="hybridMultilevel"/>
    <w:tmpl w:val="70222A24"/>
    <w:lvl w:ilvl="0" w:tplc="53CC37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686706"/>
    <w:multiLevelType w:val="multilevel"/>
    <w:tmpl w:val="5D7C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23E77"/>
    <w:multiLevelType w:val="hybridMultilevel"/>
    <w:tmpl w:val="EE34D1F8"/>
    <w:lvl w:ilvl="0" w:tplc="C9D2343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D56DBC"/>
    <w:multiLevelType w:val="hybridMultilevel"/>
    <w:tmpl w:val="B1906BFA"/>
    <w:lvl w:ilvl="0" w:tplc="A026424C">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D8106C"/>
    <w:multiLevelType w:val="hybridMultilevel"/>
    <w:tmpl w:val="6D549092"/>
    <w:lvl w:ilvl="0" w:tplc="DF08B522">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6A5EF7"/>
    <w:multiLevelType w:val="hybridMultilevel"/>
    <w:tmpl w:val="F8D80A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6CCB759F"/>
    <w:multiLevelType w:val="hybridMultilevel"/>
    <w:tmpl w:val="2702EBC0"/>
    <w:lvl w:ilvl="0" w:tplc="FFFFFFFF">
      <w:start w:val="1"/>
      <w:numFmt w:val="upperRoman"/>
      <w:lvlText w:val="%1."/>
      <w:lvlJc w:val="left"/>
      <w:pPr>
        <w:ind w:left="1080" w:hanging="720"/>
      </w:pPr>
      <w:rPr>
        <w:rFonts w:hint="default"/>
        <w:b/>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B0437"/>
    <w:multiLevelType w:val="multilevel"/>
    <w:tmpl w:val="C70C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B7E18"/>
    <w:multiLevelType w:val="hybridMultilevel"/>
    <w:tmpl w:val="0926310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4D377B"/>
    <w:multiLevelType w:val="hybridMultilevel"/>
    <w:tmpl w:val="2702EBC0"/>
    <w:lvl w:ilvl="0" w:tplc="FFFFFFFF">
      <w:start w:val="1"/>
      <w:numFmt w:val="upperRoman"/>
      <w:lvlText w:val="%1."/>
      <w:lvlJc w:val="left"/>
      <w:pPr>
        <w:ind w:left="1080" w:hanging="720"/>
      </w:pPr>
      <w:rPr>
        <w:rFonts w:hint="default"/>
        <w:b/>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9B2AE2"/>
    <w:multiLevelType w:val="hybridMultilevel"/>
    <w:tmpl w:val="37C4C404"/>
    <w:lvl w:ilvl="0" w:tplc="0346F45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01789E"/>
    <w:multiLevelType w:val="hybridMultilevel"/>
    <w:tmpl w:val="274E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15764"/>
    <w:multiLevelType w:val="hybridMultilevel"/>
    <w:tmpl w:val="9EAA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85493">
    <w:abstractNumId w:val="8"/>
  </w:num>
  <w:num w:numId="2" w16cid:durableId="1262253375">
    <w:abstractNumId w:val="34"/>
  </w:num>
  <w:num w:numId="3" w16cid:durableId="523055395">
    <w:abstractNumId w:val="10"/>
  </w:num>
  <w:num w:numId="4" w16cid:durableId="911350378">
    <w:abstractNumId w:val="12"/>
  </w:num>
  <w:num w:numId="5" w16cid:durableId="2117750118">
    <w:abstractNumId w:val="26"/>
  </w:num>
  <w:num w:numId="6" w16cid:durableId="299268607">
    <w:abstractNumId w:val="23"/>
  </w:num>
  <w:num w:numId="7" w16cid:durableId="1266228097">
    <w:abstractNumId w:val="21"/>
  </w:num>
  <w:num w:numId="8" w16cid:durableId="448623068">
    <w:abstractNumId w:val="22"/>
  </w:num>
  <w:num w:numId="9" w16cid:durableId="760418704">
    <w:abstractNumId w:val="24"/>
  </w:num>
  <w:num w:numId="10" w16cid:durableId="263535044">
    <w:abstractNumId w:val="20"/>
  </w:num>
  <w:num w:numId="11" w16cid:durableId="1652244819">
    <w:abstractNumId w:val="27"/>
  </w:num>
  <w:num w:numId="12" w16cid:durableId="1337267013">
    <w:abstractNumId w:val="1"/>
  </w:num>
  <w:num w:numId="13" w16cid:durableId="932129373">
    <w:abstractNumId w:val="17"/>
  </w:num>
  <w:num w:numId="14" w16cid:durableId="1774201792">
    <w:abstractNumId w:val="2"/>
  </w:num>
  <w:num w:numId="15" w16cid:durableId="792478235">
    <w:abstractNumId w:val="29"/>
  </w:num>
  <w:num w:numId="16" w16cid:durableId="1492939617">
    <w:abstractNumId w:val="19"/>
  </w:num>
  <w:num w:numId="17" w16cid:durableId="513226899">
    <w:abstractNumId w:val="15"/>
  </w:num>
  <w:num w:numId="18" w16cid:durableId="1160542849">
    <w:abstractNumId w:val="5"/>
  </w:num>
  <w:num w:numId="19" w16cid:durableId="1243489914">
    <w:abstractNumId w:val="7"/>
  </w:num>
  <w:num w:numId="20" w16cid:durableId="343672907">
    <w:abstractNumId w:val="18"/>
  </w:num>
  <w:num w:numId="21" w16cid:durableId="861504">
    <w:abstractNumId w:val="9"/>
  </w:num>
  <w:num w:numId="22" w16cid:durableId="1208106703">
    <w:abstractNumId w:val="6"/>
  </w:num>
  <w:num w:numId="23" w16cid:durableId="1331061032">
    <w:abstractNumId w:val="4"/>
  </w:num>
  <w:num w:numId="24" w16cid:durableId="487326984">
    <w:abstractNumId w:val="3"/>
  </w:num>
  <w:num w:numId="25" w16cid:durableId="869681288">
    <w:abstractNumId w:val="16"/>
  </w:num>
  <w:num w:numId="26" w16cid:durableId="1514800334">
    <w:abstractNumId w:val="36"/>
  </w:num>
  <w:num w:numId="27" w16cid:durableId="1379013888">
    <w:abstractNumId w:val="13"/>
  </w:num>
  <w:num w:numId="28" w16cid:durableId="881987686">
    <w:abstractNumId w:val="14"/>
  </w:num>
  <w:num w:numId="29" w16cid:durableId="853613220">
    <w:abstractNumId w:val="33"/>
  </w:num>
  <w:num w:numId="30" w16cid:durableId="630018089">
    <w:abstractNumId w:val="28"/>
  </w:num>
  <w:num w:numId="31" w16cid:durableId="864249308">
    <w:abstractNumId w:val="30"/>
  </w:num>
  <w:num w:numId="32" w16cid:durableId="239756080">
    <w:abstractNumId w:val="11"/>
  </w:num>
  <w:num w:numId="33" w16cid:durableId="1586643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5341107">
    <w:abstractNumId w:val="31"/>
  </w:num>
  <w:num w:numId="35" w16cid:durableId="1472744041">
    <w:abstractNumId w:val="35"/>
  </w:num>
  <w:num w:numId="36" w16cid:durableId="1853762459">
    <w:abstractNumId w:val="0"/>
  </w:num>
  <w:num w:numId="37" w16cid:durableId="878279830">
    <w:abstractNumId w:val="32"/>
  </w:num>
  <w:num w:numId="38" w16cid:durableId="418530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E5"/>
    <w:rsid w:val="0000213D"/>
    <w:rsid w:val="00004054"/>
    <w:rsid w:val="000041CA"/>
    <w:rsid w:val="00006F41"/>
    <w:rsid w:val="00015616"/>
    <w:rsid w:val="000223C4"/>
    <w:rsid w:val="0002437C"/>
    <w:rsid w:val="00031549"/>
    <w:rsid w:val="0003214B"/>
    <w:rsid w:val="000344EC"/>
    <w:rsid w:val="0004576A"/>
    <w:rsid w:val="00047B0D"/>
    <w:rsid w:val="00053906"/>
    <w:rsid w:val="0005423F"/>
    <w:rsid w:val="00065C31"/>
    <w:rsid w:val="00066E39"/>
    <w:rsid w:val="00070355"/>
    <w:rsid w:val="00075251"/>
    <w:rsid w:val="000806AD"/>
    <w:rsid w:val="00082C3F"/>
    <w:rsid w:val="00090275"/>
    <w:rsid w:val="00091553"/>
    <w:rsid w:val="000A76DC"/>
    <w:rsid w:val="000B6623"/>
    <w:rsid w:val="000B6D63"/>
    <w:rsid w:val="000C09C9"/>
    <w:rsid w:val="000C3248"/>
    <w:rsid w:val="000C6064"/>
    <w:rsid w:val="000D19D0"/>
    <w:rsid w:val="000D2B89"/>
    <w:rsid w:val="000D3809"/>
    <w:rsid w:val="000E1955"/>
    <w:rsid w:val="000E65D4"/>
    <w:rsid w:val="000F2FD3"/>
    <w:rsid w:val="00102625"/>
    <w:rsid w:val="0010413B"/>
    <w:rsid w:val="00107796"/>
    <w:rsid w:val="001168F2"/>
    <w:rsid w:val="0011759E"/>
    <w:rsid w:val="00117B96"/>
    <w:rsid w:val="00122239"/>
    <w:rsid w:val="001230EA"/>
    <w:rsid w:val="001305BE"/>
    <w:rsid w:val="00135971"/>
    <w:rsid w:val="001369F2"/>
    <w:rsid w:val="00136F17"/>
    <w:rsid w:val="0014281F"/>
    <w:rsid w:val="00142851"/>
    <w:rsid w:val="001441C7"/>
    <w:rsid w:val="00145EF4"/>
    <w:rsid w:val="00147021"/>
    <w:rsid w:val="001522C3"/>
    <w:rsid w:val="001561F5"/>
    <w:rsid w:val="00160FC1"/>
    <w:rsid w:val="00161A4C"/>
    <w:rsid w:val="001640FC"/>
    <w:rsid w:val="00171CFA"/>
    <w:rsid w:val="001812C0"/>
    <w:rsid w:val="0018187A"/>
    <w:rsid w:val="0018192E"/>
    <w:rsid w:val="00184029"/>
    <w:rsid w:val="001840E2"/>
    <w:rsid w:val="0018566A"/>
    <w:rsid w:val="001919AD"/>
    <w:rsid w:val="0019273A"/>
    <w:rsid w:val="00192AED"/>
    <w:rsid w:val="00192DE8"/>
    <w:rsid w:val="0019518C"/>
    <w:rsid w:val="0019539F"/>
    <w:rsid w:val="001A5DE9"/>
    <w:rsid w:val="001A7154"/>
    <w:rsid w:val="001A71D2"/>
    <w:rsid w:val="001C0BF4"/>
    <w:rsid w:val="001C244F"/>
    <w:rsid w:val="001C265F"/>
    <w:rsid w:val="001C3127"/>
    <w:rsid w:val="001C313B"/>
    <w:rsid w:val="001D3818"/>
    <w:rsid w:val="001D75E4"/>
    <w:rsid w:val="001F4089"/>
    <w:rsid w:val="00202092"/>
    <w:rsid w:val="002048F8"/>
    <w:rsid w:val="00206D80"/>
    <w:rsid w:val="002145A2"/>
    <w:rsid w:val="00215845"/>
    <w:rsid w:val="00217A59"/>
    <w:rsid w:val="0022101B"/>
    <w:rsid w:val="00227B48"/>
    <w:rsid w:val="00241237"/>
    <w:rsid w:val="00243F61"/>
    <w:rsid w:val="00256F05"/>
    <w:rsid w:val="002652C0"/>
    <w:rsid w:val="00266B82"/>
    <w:rsid w:val="002721CC"/>
    <w:rsid w:val="002756AA"/>
    <w:rsid w:val="0028135B"/>
    <w:rsid w:val="00281AA4"/>
    <w:rsid w:val="002836CC"/>
    <w:rsid w:val="002838F2"/>
    <w:rsid w:val="00284DF0"/>
    <w:rsid w:val="002857E3"/>
    <w:rsid w:val="002919E7"/>
    <w:rsid w:val="00294FF7"/>
    <w:rsid w:val="0029556D"/>
    <w:rsid w:val="002A3AC7"/>
    <w:rsid w:val="002A3F59"/>
    <w:rsid w:val="002A7741"/>
    <w:rsid w:val="002B161D"/>
    <w:rsid w:val="002B1BA6"/>
    <w:rsid w:val="002B1CCD"/>
    <w:rsid w:val="002B562E"/>
    <w:rsid w:val="002B73F6"/>
    <w:rsid w:val="002C5FFF"/>
    <w:rsid w:val="002D3877"/>
    <w:rsid w:val="002D7E63"/>
    <w:rsid w:val="002E25D6"/>
    <w:rsid w:val="002E2923"/>
    <w:rsid w:val="002E3FBE"/>
    <w:rsid w:val="002E416F"/>
    <w:rsid w:val="002E5866"/>
    <w:rsid w:val="002F0845"/>
    <w:rsid w:val="002F21D1"/>
    <w:rsid w:val="002F2F5C"/>
    <w:rsid w:val="002F3089"/>
    <w:rsid w:val="002F6339"/>
    <w:rsid w:val="0030340B"/>
    <w:rsid w:val="00303C18"/>
    <w:rsid w:val="00312735"/>
    <w:rsid w:val="00314E37"/>
    <w:rsid w:val="003155A7"/>
    <w:rsid w:val="003242FD"/>
    <w:rsid w:val="003249B2"/>
    <w:rsid w:val="00343497"/>
    <w:rsid w:val="00343C9D"/>
    <w:rsid w:val="0034607A"/>
    <w:rsid w:val="00346610"/>
    <w:rsid w:val="00350048"/>
    <w:rsid w:val="0035129C"/>
    <w:rsid w:val="0035246A"/>
    <w:rsid w:val="0035362E"/>
    <w:rsid w:val="0036405A"/>
    <w:rsid w:val="0036621E"/>
    <w:rsid w:val="00373133"/>
    <w:rsid w:val="0038112A"/>
    <w:rsid w:val="00384342"/>
    <w:rsid w:val="003854C5"/>
    <w:rsid w:val="00395026"/>
    <w:rsid w:val="00396A34"/>
    <w:rsid w:val="003A0AEE"/>
    <w:rsid w:val="003A717E"/>
    <w:rsid w:val="003B2B36"/>
    <w:rsid w:val="003B396D"/>
    <w:rsid w:val="003B464B"/>
    <w:rsid w:val="003C0AC4"/>
    <w:rsid w:val="003C2525"/>
    <w:rsid w:val="003D0CF0"/>
    <w:rsid w:val="003D1F53"/>
    <w:rsid w:val="003D5EE2"/>
    <w:rsid w:val="003E49AE"/>
    <w:rsid w:val="003F24DA"/>
    <w:rsid w:val="003F3EC1"/>
    <w:rsid w:val="00403DC4"/>
    <w:rsid w:val="004055D3"/>
    <w:rsid w:val="00405DA7"/>
    <w:rsid w:val="004221A0"/>
    <w:rsid w:val="00423A12"/>
    <w:rsid w:val="0042782B"/>
    <w:rsid w:val="00430F1E"/>
    <w:rsid w:val="004326E7"/>
    <w:rsid w:val="00434659"/>
    <w:rsid w:val="004431D8"/>
    <w:rsid w:val="004521B5"/>
    <w:rsid w:val="00455A71"/>
    <w:rsid w:val="00455F44"/>
    <w:rsid w:val="004606EF"/>
    <w:rsid w:val="00465D65"/>
    <w:rsid w:val="004708DE"/>
    <w:rsid w:val="00472D6B"/>
    <w:rsid w:val="004736B2"/>
    <w:rsid w:val="0048417D"/>
    <w:rsid w:val="00493749"/>
    <w:rsid w:val="0049410F"/>
    <w:rsid w:val="00494203"/>
    <w:rsid w:val="0049492F"/>
    <w:rsid w:val="004A1D18"/>
    <w:rsid w:val="004A45D9"/>
    <w:rsid w:val="004A666B"/>
    <w:rsid w:val="004C3399"/>
    <w:rsid w:val="004C5E90"/>
    <w:rsid w:val="004D7726"/>
    <w:rsid w:val="004E0361"/>
    <w:rsid w:val="004E1D79"/>
    <w:rsid w:val="004E30E5"/>
    <w:rsid w:val="004E3471"/>
    <w:rsid w:val="004E5593"/>
    <w:rsid w:val="004F4DFC"/>
    <w:rsid w:val="00500364"/>
    <w:rsid w:val="00510393"/>
    <w:rsid w:val="0051105C"/>
    <w:rsid w:val="00514709"/>
    <w:rsid w:val="0051489B"/>
    <w:rsid w:val="00515D0F"/>
    <w:rsid w:val="00516F57"/>
    <w:rsid w:val="00523AB8"/>
    <w:rsid w:val="00524ABF"/>
    <w:rsid w:val="00531ACA"/>
    <w:rsid w:val="0053361B"/>
    <w:rsid w:val="00535741"/>
    <w:rsid w:val="00546A33"/>
    <w:rsid w:val="00551A89"/>
    <w:rsid w:val="005576D7"/>
    <w:rsid w:val="00560845"/>
    <w:rsid w:val="005621E7"/>
    <w:rsid w:val="005634C9"/>
    <w:rsid w:val="005677F3"/>
    <w:rsid w:val="00567B54"/>
    <w:rsid w:val="00570F43"/>
    <w:rsid w:val="00571ACB"/>
    <w:rsid w:val="00572D43"/>
    <w:rsid w:val="00581A81"/>
    <w:rsid w:val="00591DDA"/>
    <w:rsid w:val="00592C2F"/>
    <w:rsid w:val="00595311"/>
    <w:rsid w:val="00595A68"/>
    <w:rsid w:val="00596859"/>
    <w:rsid w:val="005A38D2"/>
    <w:rsid w:val="005B126B"/>
    <w:rsid w:val="005B20AA"/>
    <w:rsid w:val="005B24BD"/>
    <w:rsid w:val="005B4828"/>
    <w:rsid w:val="005B6A76"/>
    <w:rsid w:val="005C2E4B"/>
    <w:rsid w:val="005C2F6D"/>
    <w:rsid w:val="005C7896"/>
    <w:rsid w:val="005D07F4"/>
    <w:rsid w:val="005D0AA0"/>
    <w:rsid w:val="005D2A50"/>
    <w:rsid w:val="005D4870"/>
    <w:rsid w:val="005D5491"/>
    <w:rsid w:val="005D574B"/>
    <w:rsid w:val="005D6EEB"/>
    <w:rsid w:val="005E7063"/>
    <w:rsid w:val="005F30AD"/>
    <w:rsid w:val="005F4E53"/>
    <w:rsid w:val="005F7F26"/>
    <w:rsid w:val="00600479"/>
    <w:rsid w:val="006069E4"/>
    <w:rsid w:val="0061182E"/>
    <w:rsid w:val="00615EA1"/>
    <w:rsid w:val="006172D0"/>
    <w:rsid w:val="00617691"/>
    <w:rsid w:val="0061784C"/>
    <w:rsid w:val="00622049"/>
    <w:rsid w:val="0062264F"/>
    <w:rsid w:val="00624425"/>
    <w:rsid w:val="00635F78"/>
    <w:rsid w:val="00650D79"/>
    <w:rsid w:val="00652DD5"/>
    <w:rsid w:val="00653AAB"/>
    <w:rsid w:val="0065495B"/>
    <w:rsid w:val="00655BC4"/>
    <w:rsid w:val="006662FD"/>
    <w:rsid w:val="0066778B"/>
    <w:rsid w:val="00670E98"/>
    <w:rsid w:val="0067334D"/>
    <w:rsid w:val="006735D9"/>
    <w:rsid w:val="006774E1"/>
    <w:rsid w:val="00677BF3"/>
    <w:rsid w:val="00682FE5"/>
    <w:rsid w:val="00686303"/>
    <w:rsid w:val="00686A2B"/>
    <w:rsid w:val="00687732"/>
    <w:rsid w:val="00692317"/>
    <w:rsid w:val="00695BFA"/>
    <w:rsid w:val="006A4306"/>
    <w:rsid w:val="006A697F"/>
    <w:rsid w:val="006B2A3C"/>
    <w:rsid w:val="006B571D"/>
    <w:rsid w:val="006B5D7C"/>
    <w:rsid w:val="006C37FA"/>
    <w:rsid w:val="006E0D64"/>
    <w:rsid w:val="006E2625"/>
    <w:rsid w:val="006E2A81"/>
    <w:rsid w:val="006E333B"/>
    <w:rsid w:val="006E34E4"/>
    <w:rsid w:val="006E61A0"/>
    <w:rsid w:val="006F7D56"/>
    <w:rsid w:val="00702C88"/>
    <w:rsid w:val="00706DFA"/>
    <w:rsid w:val="00707252"/>
    <w:rsid w:val="00711072"/>
    <w:rsid w:val="00720F82"/>
    <w:rsid w:val="007218B3"/>
    <w:rsid w:val="00740E57"/>
    <w:rsid w:val="007435D3"/>
    <w:rsid w:val="00746F88"/>
    <w:rsid w:val="0074731B"/>
    <w:rsid w:val="00757828"/>
    <w:rsid w:val="0075783F"/>
    <w:rsid w:val="00761A56"/>
    <w:rsid w:val="00761C8B"/>
    <w:rsid w:val="00764A29"/>
    <w:rsid w:val="007654BA"/>
    <w:rsid w:val="007730C7"/>
    <w:rsid w:val="0077708F"/>
    <w:rsid w:val="00777F70"/>
    <w:rsid w:val="00782BE2"/>
    <w:rsid w:val="00784E94"/>
    <w:rsid w:val="00786232"/>
    <w:rsid w:val="00787FDF"/>
    <w:rsid w:val="00791FD7"/>
    <w:rsid w:val="00793B46"/>
    <w:rsid w:val="0079459B"/>
    <w:rsid w:val="007953B8"/>
    <w:rsid w:val="007A0F05"/>
    <w:rsid w:val="007A6A01"/>
    <w:rsid w:val="007B35CB"/>
    <w:rsid w:val="007B4EF6"/>
    <w:rsid w:val="007B52AB"/>
    <w:rsid w:val="007B5C83"/>
    <w:rsid w:val="007B5DDF"/>
    <w:rsid w:val="007C2DF2"/>
    <w:rsid w:val="007C44DF"/>
    <w:rsid w:val="007C4C71"/>
    <w:rsid w:val="007C5A85"/>
    <w:rsid w:val="007E265A"/>
    <w:rsid w:val="007E5238"/>
    <w:rsid w:val="007E6DD6"/>
    <w:rsid w:val="007F03A4"/>
    <w:rsid w:val="007F09BD"/>
    <w:rsid w:val="007F1D9A"/>
    <w:rsid w:val="007F2DD3"/>
    <w:rsid w:val="007F7D2B"/>
    <w:rsid w:val="00800A23"/>
    <w:rsid w:val="00801103"/>
    <w:rsid w:val="00805021"/>
    <w:rsid w:val="0080564F"/>
    <w:rsid w:val="00813848"/>
    <w:rsid w:val="00815110"/>
    <w:rsid w:val="008159DC"/>
    <w:rsid w:val="0081791C"/>
    <w:rsid w:val="00820EEA"/>
    <w:rsid w:val="00835B53"/>
    <w:rsid w:val="008409BD"/>
    <w:rsid w:val="00845CBE"/>
    <w:rsid w:val="008519DC"/>
    <w:rsid w:val="00851BCD"/>
    <w:rsid w:val="008579A9"/>
    <w:rsid w:val="008633DF"/>
    <w:rsid w:val="008642FD"/>
    <w:rsid w:val="00871C8C"/>
    <w:rsid w:val="00872B16"/>
    <w:rsid w:val="008770DB"/>
    <w:rsid w:val="008804F1"/>
    <w:rsid w:val="00881447"/>
    <w:rsid w:val="008816C6"/>
    <w:rsid w:val="00887A38"/>
    <w:rsid w:val="00892C62"/>
    <w:rsid w:val="008943BD"/>
    <w:rsid w:val="008A04F1"/>
    <w:rsid w:val="008A40BA"/>
    <w:rsid w:val="008A569A"/>
    <w:rsid w:val="008B12C4"/>
    <w:rsid w:val="008B576A"/>
    <w:rsid w:val="008B5CD9"/>
    <w:rsid w:val="008C2FAD"/>
    <w:rsid w:val="008D0ACD"/>
    <w:rsid w:val="008D16C9"/>
    <w:rsid w:val="008D356C"/>
    <w:rsid w:val="008D583B"/>
    <w:rsid w:val="008F3DF0"/>
    <w:rsid w:val="008F7427"/>
    <w:rsid w:val="0090699E"/>
    <w:rsid w:val="0090751A"/>
    <w:rsid w:val="00907FF4"/>
    <w:rsid w:val="009133D7"/>
    <w:rsid w:val="0091519E"/>
    <w:rsid w:val="009204BE"/>
    <w:rsid w:val="009256E3"/>
    <w:rsid w:val="0092708C"/>
    <w:rsid w:val="00927A21"/>
    <w:rsid w:val="009305BD"/>
    <w:rsid w:val="00932371"/>
    <w:rsid w:val="00933AE5"/>
    <w:rsid w:val="009342C7"/>
    <w:rsid w:val="00934680"/>
    <w:rsid w:val="00940471"/>
    <w:rsid w:val="00941A99"/>
    <w:rsid w:val="00943728"/>
    <w:rsid w:val="0094619B"/>
    <w:rsid w:val="00952D9E"/>
    <w:rsid w:val="009549BE"/>
    <w:rsid w:val="009565CA"/>
    <w:rsid w:val="00960405"/>
    <w:rsid w:val="00961CD6"/>
    <w:rsid w:val="00970CF7"/>
    <w:rsid w:val="009716E7"/>
    <w:rsid w:val="00972405"/>
    <w:rsid w:val="009754F0"/>
    <w:rsid w:val="00977D13"/>
    <w:rsid w:val="00980E6B"/>
    <w:rsid w:val="00981741"/>
    <w:rsid w:val="00985D70"/>
    <w:rsid w:val="00987F9B"/>
    <w:rsid w:val="00991ECE"/>
    <w:rsid w:val="00992EA6"/>
    <w:rsid w:val="00996FBF"/>
    <w:rsid w:val="009A0BD9"/>
    <w:rsid w:val="009A16F2"/>
    <w:rsid w:val="009A21B4"/>
    <w:rsid w:val="009A2F42"/>
    <w:rsid w:val="009B436F"/>
    <w:rsid w:val="009B60E9"/>
    <w:rsid w:val="009B749A"/>
    <w:rsid w:val="009C0867"/>
    <w:rsid w:val="009C28D9"/>
    <w:rsid w:val="009D0B4D"/>
    <w:rsid w:val="009D5C5C"/>
    <w:rsid w:val="009D7AA8"/>
    <w:rsid w:val="009E2262"/>
    <w:rsid w:val="009E473F"/>
    <w:rsid w:val="009F0473"/>
    <w:rsid w:val="009F2BC4"/>
    <w:rsid w:val="009F7613"/>
    <w:rsid w:val="00A000DA"/>
    <w:rsid w:val="00A00878"/>
    <w:rsid w:val="00A010B9"/>
    <w:rsid w:val="00A1439B"/>
    <w:rsid w:val="00A21112"/>
    <w:rsid w:val="00A22286"/>
    <w:rsid w:val="00A3478D"/>
    <w:rsid w:val="00A50167"/>
    <w:rsid w:val="00A615B9"/>
    <w:rsid w:val="00A63233"/>
    <w:rsid w:val="00A65999"/>
    <w:rsid w:val="00A725CD"/>
    <w:rsid w:val="00A753A3"/>
    <w:rsid w:val="00A774BF"/>
    <w:rsid w:val="00A83E7F"/>
    <w:rsid w:val="00A92E2A"/>
    <w:rsid w:val="00A94410"/>
    <w:rsid w:val="00AA0467"/>
    <w:rsid w:val="00AA155E"/>
    <w:rsid w:val="00AA6200"/>
    <w:rsid w:val="00AA6725"/>
    <w:rsid w:val="00AB3862"/>
    <w:rsid w:val="00AB688E"/>
    <w:rsid w:val="00AC0ADB"/>
    <w:rsid w:val="00AC0F0E"/>
    <w:rsid w:val="00AC1778"/>
    <w:rsid w:val="00AC1FA2"/>
    <w:rsid w:val="00AC3050"/>
    <w:rsid w:val="00AD04D1"/>
    <w:rsid w:val="00AD1324"/>
    <w:rsid w:val="00AD3DAD"/>
    <w:rsid w:val="00AF3BD7"/>
    <w:rsid w:val="00B00D55"/>
    <w:rsid w:val="00B0527F"/>
    <w:rsid w:val="00B101C3"/>
    <w:rsid w:val="00B10B59"/>
    <w:rsid w:val="00B13128"/>
    <w:rsid w:val="00B14710"/>
    <w:rsid w:val="00B22D20"/>
    <w:rsid w:val="00B2363B"/>
    <w:rsid w:val="00B242C2"/>
    <w:rsid w:val="00B24DFF"/>
    <w:rsid w:val="00B26055"/>
    <w:rsid w:val="00B37580"/>
    <w:rsid w:val="00B416D1"/>
    <w:rsid w:val="00B42EFA"/>
    <w:rsid w:val="00B43D51"/>
    <w:rsid w:val="00B44C3E"/>
    <w:rsid w:val="00B44E76"/>
    <w:rsid w:val="00B4520B"/>
    <w:rsid w:val="00B52410"/>
    <w:rsid w:val="00B555DE"/>
    <w:rsid w:val="00B56446"/>
    <w:rsid w:val="00B75A87"/>
    <w:rsid w:val="00B76BCC"/>
    <w:rsid w:val="00B8014D"/>
    <w:rsid w:val="00B802C5"/>
    <w:rsid w:val="00B80921"/>
    <w:rsid w:val="00B82829"/>
    <w:rsid w:val="00B84138"/>
    <w:rsid w:val="00B86517"/>
    <w:rsid w:val="00B87E34"/>
    <w:rsid w:val="00B93FB1"/>
    <w:rsid w:val="00B9479E"/>
    <w:rsid w:val="00B95261"/>
    <w:rsid w:val="00BA070E"/>
    <w:rsid w:val="00BB0BC8"/>
    <w:rsid w:val="00BB2521"/>
    <w:rsid w:val="00BE0A04"/>
    <w:rsid w:val="00BE6AD1"/>
    <w:rsid w:val="00BF3FAE"/>
    <w:rsid w:val="00BF4DEE"/>
    <w:rsid w:val="00C0683C"/>
    <w:rsid w:val="00C06B1E"/>
    <w:rsid w:val="00C103A4"/>
    <w:rsid w:val="00C10D4F"/>
    <w:rsid w:val="00C12F2E"/>
    <w:rsid w:val="00C17BD2"/>
    <w:rsid w:val="00C245EF"/>
    <w:rsid w:val="00C26F94"/>
    <w:rsid w:val="00C32197"/>
    <w:rsid w:val="00C41D59"/>
    <w:rsid w:val="00C4461F"/>
    <w:rsid w:val="00C446A3"/>
    <w:rsid w:val="00C54760"/>
    <w:rsid w:val="00C54D54"/>
    <w:rsid w:val="00C60BF0"/>
    <w:rsid w:val="00C612A1"/>
    <w:rsid w:val="00C64378"/>
    <w:rsid w:val="00C66F22"/>
    <w:rsid w:val="00C73D11"/>
    <w:rsid w:val="00C762A3"/>
    <w:rsid w:val="00C942D1"/>
    <w:rsid w:val="00C9568A"/>
    <w:rsid w:val="00CA3405"/>
    <w:rsid w:val="00CA53BB"/>
    <w:rsid w:val="00CB0706"/>
    <w:rsid w:val="00CB0C49"/>
    <w:rsid w:val="00CB138B"/>
    <w:rsid w:val="00CB1B57"/>
    <w:rsid w:val="00CB7166"/>
    <w:rsid w:val="00CC0214"/>
    <w:rsid w:val="00CC195C"/>
    <w:rsid w:val="00CC1B6D"/>
    <w:rsid w:val="00CC6453"/>
    <w:rsid w:val="00CE139F"/>
    <w:rsid w:val="00CE5E8F"/>
    <w:rsid w:val="00CF0B3C"/>
    <w:rsid w:val="00CF1138"/>
    <w:rsid w:val="00CF4D08"/>
    <w:rsid w:val="00D05344"/>
    <w:rsid w:val="00D06953"/>
    <w:rsid w:val="00D15766"/>
    <w:rsid w:val="00D17FA3"/>
    <w:rsid w:val="00D22AFA"/>
    <w:rsid w:val="00D23313"/>
    <w:rsid w:val="00D24FB0"/>
    <w:rsid w:val="00D25CE4"/>
    <w:rsid w:val="00D27891"/>
    <w:rsid w:val="00D313D9"/>
    <w:rsid w:val="00D345A1"/>
    <w:rsid w:val="00D351D2"/>
    <w:rsid w:val="00D35D97"/>
    <w:rsid w:val="00D413AA"/>
    <w:rsid w:val="00D445A6"/>
    <w:rsid w:val="00D46606"/>
    <w:rsid w:val="00D47423"/>
    <w:rsid w:val="00D47ED5"/>
    <w:rsid w:val="00D51F8E"/>
    <w:rsid w:val="00D535A6"/>
    <w:rsid w:val="00D6076E"/>
    <w:rsid w:val="00D622AC"/>
    <w:rsid w:val="00D63597"/>
    <w:rsid w:val="00D64728"/>
    <w:rsid w:val="00D656E1"/>
    <w:rsid w:val="00D66BDC"/>
    <w:rsid w:val="00D67C39"/>
    <w:rsid w:val="00D7070C"/>
    <w:rsid w:val="00D72107"/>
    <w:rsid w:val="00D752F5"/>
    <w:rsid w:val="00D772D9"/>
    <w:rsid w:val="00D81658"/>
    <w:rsid w:val="00D8352F"/>
    <w:rsid w:val="00DA6B42"/>
    <w:rsid w:val="00DA7AB4"/>
    <w:rsid w:val="00DB02AD"/>
    <w:rsid w:val="00DB0BF1"/>
    <w:rsid w:val="00DB65B1"/>
    <w:rsid w:val="00DC0C39"/>
    <w:rsid w:val="00DC1206"/>
    <w:rsid w:val="00DC616C"/>
    <w:rsid w:val="00DD00EC"/>
    <w:rsid w:val="00DD258E"/>
    <w:rsid w:val="00DD51ED"/>
    <w:rsid w:val="00DD6540"/>
    <w:rsid w:val="00DE436A"/>
    <w:rsid w:val="00DE65F2"/>
    <w:rsid w:val="00DF24C2"/>
    <w:rsid w:val="00DF747D"/>
    <w:rsid w:val="00E00C45"/>
    <w:rsid w:val="00E019ED"/>
    <w:rsid w:val="00E03DE2"/>
    <w:rsid w:val="00E044D0"/>
    <w:rsid w:val="00E10995"/>
    <w:rsid w:val="00E10FD6"/>
    <w:rsid w:val="00E14B87"/>
    <w:rsid w:val="00E157E0"/>
    <w:rsid w:val="00E2100E"/>
    <w:rsid w:val="00E21D0B"/>
    <w:rsid w:val="00E26E76"/>
    <w:rsid w:val="00E3282D"/>
    <w:rsid w:val="00E33199"/>
    <w:rsid w:val="00E45524"/>
    <w:rsid w:val="00E45B13"/>
    <w:rsid w:val="00E526E2"/>
    <w:rsid w:val="00E533E4"/>
    <w:rsid w:val="00E60866"/>
    <w:rsid w:val="00E633B9"/>
    <w:rsid w:val="00E64F84"/>
    <w:rsid w:val="00E70E48"/>
    <w:rsid w:val="00E73A37"/>
    <w:rsid w:val="00E814E0"/>
    <w:rsid w:val="00E824C7"/>
    <w:rsid w:val="00E85652"/>
    <w:rsid w:val="00E859C5"/>
    <w:rsid w:val="00E87D70"/>
    <w:rsid w:val="00E9111B"/>
    <w:rsid w:val="00E95D70"/>
    <w:rsid w:val="00E963FB"/>
    <w:rsid w:val="00EA217B"/>
    <w:rsid w:val="00EB5D25"/>
    <w:rsid w:val="00EB7EF8"/>
    <w:rsid w:val="00EC3096"/>
    <w:rsid w:val="00EC5F21"/>
    <w:rsid w:val="00ED0F6E"/>
    <w:rsid w:val="00ED22F7"/>
    <w:rsid w:val="00ED4DA2"/>
    <w:rsid w:val="00ED525E"/>
    <w:rsid w:val="00ED7A34"/>
    <w:rsid w:val="00ED7DBF"/>
    <w:rsid w:val="00ED7DC8"/>
    <w:rsid w:val="00ED7E38"/>
    <w:rsid w:val="00EE5256"/>
    <w:rsid w:val="00F0050B"/>
    <w:rsid w:val="00F0116A"/>
    <w:rsid w:val="00F01C54"/>
    <w:rsid w:val="00F03FC5"/>
    <w:rsid w:val="00F077FB"/>
    <w:rsid w:val="00F26F84"/>
    <w:rsid w:val="00F41278"/>
    <w:rsid w:val="00F5055A"/>
    <w:rsid w:val="00F5300C"/>
    <w:rsid w:val="00F54202"/>
    <w:rsid w:val="00F545BA"/>
    <w:rsid w:val="00F61AD4"/>
    <w:rsid w:val="00F61F2C"/>
    <w:rsid w:val="00F64076"/>
    <w:rsid w:val="00F655DE"/>
    <w:rsid w:val="00F74A45"/>
    <w:rsid w:val="00F86182"/>
    <w:rsid w:val="00F9059B"/>
    <w:rsid w:val="00F9722A"/>
    <w:rsid w:val="00FA49E5"/>
    <w:rsid w:val="00FA7214"/>
    <w:rsid w:val="00FB0866"/>
    <w:rsid w:val="00FB6588"/>
    <w:rsid w:val="00FC2251"/>
    <w:rsid w:val="00FC6605"/>
    <w:rsid w:val="00FC6745"/>
    <w:rsid w:val="00FD2D81"/>
    <w:rsid w:val="00FD50B6"/>
    <w:rsid w:val="00FD62BA"/>
    <w:rsid w:val="00FD76C8"/>
    <w:rsid w:val="00FE0E41"/>
    <w:rsid w:val="00FE3AD5"/>
    <w:rsid w:val="00FE4122"/>
    <w:rsid w:val="00FF2A4B"/>
    <w:rsid w:val="00FF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1F59C"/>
  <w15:docId w15:val="{0D6DD9CE-FE7C-4D1C-BF65-E37689D3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64F"/>
    <w:rPr>
      <w:sz w:val="24"/>
      <w:szCs w:val="24"/>
    </w:rPr>
  </w:style>
  <w:style w:type="paragraph" w:styleId="Heading1">
    <w:name w:val="heading 1"/>
    <w:basedOn w:val="Normal"/>
    <w:next w:val="Normal"/>
    <w:link w:val="Heading1Char"/>
    <w:qFormat/>
    <w:rsid w:val="00783539"/>
    <w:pPr>
      <w:keepNext/>
      <w:spacing w:before="240"/>
      <w:outlineLvl w:val="0"/>
    </w:pPr>
    <w:rPr>
      <w:b/>
    </w:rPr>
  </w:style>
  <w:style w:type="paragraph" w:styleId="Heading2">
    <w:name w:val="heading 2"/>
    <w:basedOn w:val="Normal"/>
    <w:next w:val="Normal"/>
    <w:qFormat/>
    <w:rsid w:val="00C004BC"/>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table" w:styleId="TableGrid">
    <w:name w:val="Table Grid"/>
    <w:basedOn w:val="TableNormal"/>
    <w:uiPriority w:val="59"/>
    <w:rsid w:val="00BF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55B0"/>
    <w:pPr>
      <w:tabs>
        <w:tab w:val="center" w:pos="4320"/>
        <w:tab w:val="right" w:pos="8640"/>
      </w:tabs>
    </w:pPr>
  </w:style>
  <w:style w:type="paragraph" w:styleId="Footer">
    <w:name w:val="footer"/>
    <w:basedOn w:val="Normal"/>
    <w:semiHidden/>
    <w:rsid w:val="004055B0"/>
    <w:pPr>
      <w:tabs>
        <w:tab w:val="center" w:pos="4320"/>
        <w:tab w:val="right" w:pos="8640"/>
      </w:tabs>
    </w:pPr>
  </w:style>
  <w:style w:type="character" w:styleId="PageNumber">
    <w:name w:val="page number"/>
    <w:basedOn w:val="DefaultParagraphFont"/>
    <w:rsid w:val="005431D9"/>
  </w:style>
  <w:style w:type="character" w:styleId="Hyperlink">
    <w:name w:val="Hyperlink"/>
    <w:uiPriority w:val="99"/>
    <w:rsid w:val="00783539"/>
    <w:rPr>
      <w:color w:val="0000FF"/>
      <w:u w:val="single"/>
    </w:rPr>
  </w:style>
  <w:style w:type="paragraph" w:styleId="DocumentMap">
    <w:name w:val="Document Map"/>
    <w:basedOn w:val="Normal"/>
    <w:semiHidden/>
    <w:rsid w:val="00DB02AD"/>
    <w:pPr>
      <w:shd w:val="clear" w:color="auto" w:fill="000080"/>
    </w:pPr>
    <w:rPr>
      <w:rFonts w:ascii="Tahoma" w:hAnsi="Tahoma" w:cs="Tahoma"/>
      <w:sz w:val="20"/>
      <w:szCs w:val="20"/>
    </w:rPr>
  </w:style>
  <w:style w:type="character" w:customStyle="1" w:styleId="HeaderChar">
    <w:name w:val="Header Char"/>
    <w:link w:val="Header"/>
    <w:uiPriority w:val="99"/>
    <w:rsid w:val="009549BE"/>
    <w:rPr>
      <w:sz w:val="24"/>
      <w:szCs w:val="24"/>
    </w:rPr>
  </w:style>
  <w:style w:type="paragraph" w:customStyle="1" w:styleId="Body1">
    <w:name w:val="Body 1"/>
    <w:rsid w:val="0075783F"/>
    <w:rPr>
      <w:rFonts w:ascii="Helvetica" w:eastAsia="Arial Unicode MS" w:hAnsi="Helvetica"/>
      <w:color w:val="000000"/>
      <w:sz w:val="24"/>
    </w:rPr>
  </w:style>
  <w:style w:type="paragraph" w:styleId="BalloonText">
    <w:name w:val="Balloon Text"/>
    <w:basedOn w:val="Normal"/>
    <w:link w:val="BalloonTextChar"/>
    <w:rsid w:val="00991ECE"/>
    <w:rPr>
      <w:rFonts w:ascii="Tahoma" w:hAnsi="Tahoma" w:cs="Tahoma"/>
      <w:sz w:val="16"/>
      <w:szCs w:val="16"/>
    </w:rPr>
  </w:style>
  <w:style w:type="character" w:customStyle="1" w:styleId="BalloonTextChar">
    <w:name w:val="Balloon Text Char"/>
    <w:basedOn w:val="DefaultParagraphFont"/>
    <w:link w:val="BalloonText"/>
    <w:rsid w:val="00991ECE"/>
    <w:rPr>
      <w:rFonts w:ascii="Tahoma" w:hAnsi="Tahoma" w:cs="Tahoma"/>
      <w:sz w:val="16"/>
      <w:szCs w:val="16"/>
    </w:rPr>
  </w:style>
  <w:style w:type="character" w:styleId="PlaceholderText">
    <w:name w:val="Placeholder Text"/>
    <w:basedOn w:val="DefaultParagraphFont"/>
    <w:uiPriority w:val="99"/>
    <w:semiHidden/>
    <w:rsid w:val="00FE3AD5"/>
    <w:rPr>
      <w:color w:val="808080"/>
    </w:rPr>
  </w:style>
  <w:style w:type="table" w:styleId="PlainTable4">
    <w:name w:val="Plain Table 4"/>
    <w:basedOn w:val="TableNormal"/>
    <w:uiPriority w:val="44"/>
    <w:rsid w:val="00FE3AD5"/>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441C7"/>
    <w:pPr>
      <w:ind w:left="720"/>
      <w:contextualSpacing/>
    </w:pPr>
  </w:style>
  <w:style w:type="character" w:styleId="FollowedHyperlink">
    <w:name w:val="FollowedHyperlink"/>
    <w:basedOn w:val="DefaultParagraphFont"/>
    <w:semiHidden/>
    <w:unhideWhenUsed/>
    <w:rsid w:val="00DF747D"/>
    <w:rPr>
      <w:color w:val="800080" w:themeColor="followedHyperlink"/>
      <w:u w:val="single"/>
    </w:rPr>
  </w:style>
  <w:style w:type="character" w:styleId="UnresolvedMention">
    <w:name w:val="Unresolved Mention"/>
    <w:basedOn w:val="DefaultParagraphFont"/>
    <w:uiPriority w:val="99"/>
    <w:semiHidden/>
    <w:unhideWhenUsed/>
    <w:rsid w:val="00281AA4"/>
    <w:rPr>
      <w:color w:val="605E5C"/>
      <w:shd w:val="clear" w:color="auto" w:fill="E1DFDD"/>
    </w:rPr>
  </w:style>
  <w:style w:type="character" w:customStyle="1" w:styleId="Heading1Char">
    <w:name w:val="Heading 1 Char"/>
    <w:basedOn w:val="DefaultParagraphFont"/>
    <w:link w:val="Heading1"/>
    <w:rsid w:val="000E65D4"/>
    <w:rPr>
      <w:b/>
      <w:sz w:val="24"/>
      <w:szCs w:val="24"/>
    </w:rPr>
  </w:style>
  <w:style w:type="paragraph" w:styleId="NormalWeb">
    <w:name w:val="Normal (Web)"/>
    <w:basedOn w:val="Normal"/>
    <w:uiPriority w:val="99"/>
    <w:semiHidden/>
    <w:unhideWhenUsed/>
    <w:rsid w:val="00C26F94"/>
  </w:style>
  <w:style w:type="character" w:styleId="CommentReference">
    <w:name w:val="annotation reference"/>
    <w:basedOn w:val="DefaultParagraphFont"/>
    <w:semiHidden/>
    <w:unhideWhenUsed/>
    <w:rsid w:val="0049410F"/>
    <w:rPr>
      <w:sz w:val="16"/>
      <w:szCs w:val="16"/>
    </w:rPr>
  </w:style>
  <w:style w:type="paragraph" w:styleId="CommentText">
    <w:name w:val="annotation text"/>
    <w:basedOn w:val="Normal"/>
    <w:link w:val="CommentTextChar"/>
    <w:semiHidden/>
    <w:unhideWhenUsed/>
    <w:rsid w:val="0049410F"/>
    <w:rPr>
      <w:sz w:val="20"/>
      <w:szCs w:val="20"/>
    </w:rPr>
  </w:style>
  <w:style w:type="character" w:customStyle="1" w:styleId="CommentTextChar">
    <w:name w:val="Comment Text Char"/>
    <w:basedOn w:val="DefaultParagraphFont"/>
    <w:link w:val="CommentText"/>
    <w:semiHidden/>
    <w:rsid w:val="0049410F"/>
  </w:style>
  <w:style w:type="paragraph" w:styleId="CommentSubject">
    <w:name w:val="annotation subject"/>
    <w:basedOn w:val="CommentText"/>
    <w:next w:val="CommentText"/>
    <w:link w:val="CommentSubjectChar"/>
    <w:semiHidden/>
    <w:unhideWhenUsed/>
    <w:rsid w:val="0049410F"/>
    <w:rPr>
      <w:b/>
      <w:bCs/>
    </w:rPr>
  </w:style>
  <w:style w:type="character" w:customStyle="1" w:styleId="CommentSubjectChar">
    <w:name w:val="Comment Subject Char"/>
    <w:basedOn w:val="CommentTextChar"/>
    <w:link w:val="CommentSubject"/>
    <w:semiHidden/>
    <w:rsid w:val="0049410F"/>
    <w:rPr>
      <w:b/>
      <w:bCs/>
    </w:rPr>
  </w:style>
  <w:style w:type="paragraph" w:styleId="Revision">
    <w:name w:val="Revision"/>
    <w:hidden/>
    <w:uiPriority w:val="99"/>
    <w:semiHidden/>
    <w:rsid w:val="00ED7DBF"/>
    <w:rPr>
      <w:sz w:val="24"/>
      <w:szCs w:val="24"/>
    </w:rPr>
  </w:style>
  <w:style w:type="character" w:styleId="Strong">
    <w:name w:val="Strong"/>
    <w:basedOn w:val="DefaultParagraphFont"/>
    <w:uiPriority w:val="22"/>
    <w:qFormat/>
    <w:rsid w:val="00BA0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756">
      <w:bodyDiv w:val="1"/>
      <w:marLeft w:val="0"/>
      <w:marRight w:val="0"/>
      <w:marTop w:val="0"/>
      <w:marBottom w:val="0"/>
      <w:divBdr>
        <w:top w:val="none" w:sz="0" w:space="0" w:color="auto"/>
        <w:left w:val="none" w:sz="0" w:space="0" w:color="auto"/>
        <w:bottom w:val="none" w:sz="0" w:space="0" w:color="auto"/>
        <w:right w:val="none" w:sz="0" w:space="0" w:color="auto"/>
      </w:divBdr>
    </w:div>
    <w:div w:id="560560905">
      <w:bodyDiv w:val="1"/>
      <w:marLeft w:val="0"/>
      <w:marRight w:val="0"/>
      <w:marTop w:val="0"/>
      <w:marBottom w:val="0"/>
      <w:divBdr>
        <w:top w:val="none" w:sz="0" w:space="0" w:color="auto"/>
        <w:left w:val="none" w:sz="0" w:space="0" w:color="auto"/>
        <w:bottom w:val="none" w:sz="0" w:space="0" w:color="auto"/>
        <w:right w:val="none" w:sz="0" w:space="0" w:color="auto"/>
      </w:divBdr>
    </w:div>
    <w:div w:id="19593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org/uploads/documents/2024/03/2024031608321763/GRA_6_Month_Project_Update_Template.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t.ly/IE_Faculty_Gui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org/page/1077/GRA_innovation_and_entrepreneurship.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org/documents/GRA_Project_Extension_Guideline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5D4C99BCBB42FC897D6AF014ED9FF1"/>
        <w:category>
          <w:name w:val="General"/>
          <w:gallery w:val="placeholder"/>
        </w:category>
        <w:types>
          <w:type w:val="bbPlcHdr"/>
        </w:types>
        <w:behaviors>
          <w:behavior w:val="content"/>
        </w:behaviors>
        <w:guid w:val="{CDC26635-3F1B-48E5-AC95-BF4E9A43DA4C}"/>
      </w:docPartPr>
      <w:docPartBody>
        <w:p w:rsidR="00030D02" w:rsidRDefault="00882A4A" w:rsidP="00882A4A">
          <w:pPr>
            <w:pStyle w:val="EB5D4C99BCBB42FC897D6AF014ED9FF13"/>
          </w:pPr>
          <w:r w:rsidRPr="00E2100E">
            <w:rPr>
              <w:rStyle w:val="PlaceholderText"/>
            </w:rPr>
            <w:t>Select yes/no</w:t>
          </w:r>
        </w:p>
      </w:docPartBody>
    </w:docPart>
    <w:docPart>
      <w:docPartPr>
        <w:name w:val="41193A5FECD61249953CE7CAD539BD3F"/>
        <w:category>
          <w:name w:val="General"/>
          <w:gallery w:val="placeholder"/>
        </w:category>
        <w:types>
          <w:type w:val="bbPlcHdr"/>
        </w:types>
        <w:behaviors>
          <w:behavior w:val="content"/>
        </w:behaviors>
        <w:guid w:val="{1E640BAB-0FE6-F34E-8AFA-1B942F54ADD0}"/>
      </w:docPartPr>
      <w:docPartBody>
        <w:p w:rsidR="00432B52" w:rsidRDefault="001E19F9" w:rsidP="001E19F9">
          <w:pPr>
            <w:pStyle w:val="41193A5FECD61249953CE7CAD539BD3F"/>
          </w:pPr>
          <w:r w:rsidRPr="00E2100E">
            <w:t>Start Date</w:t>
          </w:r>
        </w:p>
      </w:docPartBody>
    </w:docPart>
    <w:docPart>
      <w:docPartPr>
        <w:name w:val="E7AF15B82885664BA56F919C570E6724"/>
        <w:category>
          <w:name w:val="General"/>
          <w:gallery w:val="placeholder"/>
        </w:category>
        <w:types>
          <w:type w:val="bbPlcHdr"/>
        </w:types>
        <w:behaviors>
          <w:behavior w:val="content"/>
        </w:behaviors>
        <w:guid w:val="{1BC41522-327B-B845-8D86-BD633CEB9B17}"/>
      </w:docPartPr>
      <w:docPartBody>
        <w:p w:rsidR="00432B52" w:rsidRDefault="001E19F9" w:rsidP="001E19F9">
          <w:pPr>
            <w:pStyle w:val="E7AF15B82885664BA56F919C570E6724"/>
          </w:pPr>
          <w:r w:rsidRPr="00E2100E">
            <w:t>End Date</w:t>
          </w:r>
        </w:p>
      </w:docPartBody>
    </w:docPart>
    <w:docPart>
      <w:docPartPr>
        <w:name w:val="BFD8664E1AF2B0408C1D61457241A034"/>
        <w:category>
          <w:name w:val="General"/>
          <w:gallery w:val="placeholder"/>
        </w:category>
        <w:types>
          <w:type w:val="bbPlcHdr"/>
        </w:types>
        <w:behaviors>
          <w:behavior w:val="content"/>
        </w:behaviors>
        <w:guid w:val="{405D5F45-DCC4-B246-9E53-88593BC75DA6}"/>
      </w:docPartPr>
      <w:docPartBody>
        <w:p w:rsidR="00432B52" w:rsidRDefault="001E19F9" w:rsidP="001E19F9">
          <w:pPr>
            <w:pStyle w:val="BFD8664E1AF2B0408C1D61457241A034"/>
          </w:pPr>
          <w:r w:rsidRPr="00E2100E">
            <w:t>Start Date</w:t>
          </w:r>
        </w:p>
      </w:docPartBody>
    </w:docPart>
    <w:docPart>
      <w:docPartPr>
        <w:name w:val="B917E3811D1C764E8C9E7FC618DC8049"/>
        <w:category>
          <w:name w:val="General"/>
          <w:gallery w:val="placeholder"/>
        </w:category>
        <w:types>
          <w:type w:val="bbPlcHdr"/>
        </w:types>
        <w:behaviors>
          <w:behavior w:val="content"/>
        </w:behaviors>
        <w:guid w:val="{F1CC9897-B917-204A-A286-EFDF9DC89D67}"/>
      </w:docPartPr>
      <w:docPartBody>
        <w:p w:rsidR="00432B52" w:rsidRDefault="001E19F9" w:rsidP="001E19F9">
          <w:pPr>
            <w:pStyle w:val="B917E3811D1C764E8C9E7FC618DC8049"/>
          </w:pPr>
          <w:r w:rsidRPr="00E2100E">
            <w:t>End Date</w:t>
          </w:r>
        </w:p>
      </w:docPartBody>
    </w:docPart>
    <w:docPart>
      <w:docPartPr>
        <w:name w:val="DF5FBE38F9E4B946979AB25E3C65AFE7"/>
        <w:category>
          <w:name w:val="General"/>
          <w:gallery w:val="placeholder"/>
        </w:category>
        <w:types>
          <w:type w:val="bbPlcHdr"/>
        </w:types>
        <w:behaviors>
          <w:behavior w:val="content"/>
        </w:behaviors>
        <w:guid w:val="{4CFFE195-163E-F44B-A42E-35DCB4A99342}"/>
      </w:docPartPr>
      <w:docPartBody>
        <w:p w:rsidR="00432B52" w:rsidRDefault="001E19F9" w:rsidP="001E19F9">
          <w:pPr>
            <w:pStyle w:val="DF5FBE38F9E4B946979AB25E3C65AFE7"/>
          </w:pPr>
          <w:r w:rsidRPr="00E2100E">
            <w:t>Start Date</w:t>
          </w:r>
        </w:p>
      </w:docPartBody>
    </w:docPart>
    <w:docPart>
      <w:docPartPr>
        <w:name w:val="B9E528942DF2374089EFE43A9DAEC235"/>
        <w:category>
          <w:name w:val="General"/>
          <w:gallery w:val="placeholder"/>
        </w:category>
        <w:types>
          <w:type w:val="bbPlcHdr"/>
        </w:types>
        <w:behaviors>
          <w:behavior w:val="content"/>
        </w:behaviors>
        <w:guid w:val="{BA04308B-4013-424E-9B51-FF139D1A3FB8}"/>
      </w:docPartPr>
      <w:docPartBody>
        <w:p w:rsidR="00432B52" w:rsidRDefault="001E19F9" w:rsidP="001E19F9">
          <w:pPr>
            <w:pStyle w:val="B9E528942DF2374089EFE43A9DAEC235"/>
          </w:pPr>
          <w:r w:rsidRPr="00E2100E">
            <w:t>End Date</w:t>
          </w:r>
        </w:p>
      </w:docPartBody>
    </w:docPart>
    <w:docPart>
      <w:docPartPr>
        <w:name w:val="747B79041080B0438B5575E339D9B010"/>
        <w:category>
          <w:name w:val="General"/>
          <w:gallery w:val="placeholder"/>
        </w:category>
        <w:types>
          <w:type w:val="bbPlcHdr"/>
        </w:types>
        <w:behaviors>
          <w:behavior w:val="content"/>
        </w:behaviors>
        <w:guid w:val="{F407C85C-CA21-604C-B733-477DD334A77B}"/>
      </w:docPartPr>
      <w:docPartBody>
        <w:p w:rsidR="00432B52" w:rsidRDefault="001E19F9" w:rsidP="001E19F9">
          <w:pPr>
            <w:pStyle w:val="747B79041080B0438B5575E339D9B010"/>
          </w:pPr>
          <w:r w:rsidRPr="00E2100E">
            <w:t>Start Date</w:t>
          </w:r>
        </w:p>
      </w:docPartBody>
    </w:docPart>
    <w:docPart>
      <w:docPartPr>
        <w:name w:val="7F28BDE14AA95F4AA4431FA90A0ED1B0"/>
        <w:category>
          <w:name w:val="General"/>
          <w:gallery w:val="placeholder"/>
        </w:category>
        <w:types>
          <w:type w:val="bbPlcHdr"/>
        </w:types>
        <w:behaviors>
          <w:behavior w:val="content"/>
        </w:behaviors>
        <w:guid w:val="{EE3DEA57-F829-8F43-8B65-AB13CD36AF25}"/>
      </w:docPartPr>
      <w:docPartBody>
        <w:p w:rsidR="00432B52" w:rsidRDefault="001E19F9" w:rsidP="001E19F9">
          <w:pPr>
            <w:pStyle w:val="7F28BDE14AA95F4AA4431FA90A0ED1B0"/>
          </w:pPr>
          <w:r w:rsidRPr="00E2100E">
            <w:t>End Date</w:t>
          </w:r>
        </w:p>
      </w:docPartBody>
    </w:docPart>
    <w:docPart>
      <w:docPartPr>
        <w:name w:val="75B158A2E9E1564DA6531A05D977D591"/>
        <w:category>
          <w:name w:val="General"/>
          <w:gallery w:val="placeholder"/>
        </w:category>
        <w:types>
          <w:type w:val="bbPlcHdr"/>
        </w:types>
        <w:behaviors>
          <w:behavior w:val="content"/>
        </w:behaviors>
        <w:guid w:val="{AE359A24-1024-D24B-98FA-533777350AD1}"/>
      </w:docPartPr>
      <w:docPartBody>
        <w:p w:rsidR="00432B52" w:rsidRDefault="001E19F9" w:rsidP="001E19F9">
          <w:pPr>
            <w:pStyle w:val="75B158A2E9E1564DA6531A05D977D591"/>
          </w:pPr>
          <w:r w:rsidRPr="00E2100E">
            <w:t>Start Date</w:t>
          </w:r>
        </w:p>
      </w:docPartBody>
    </w:docPart>
    <w:docPart>
      <w:docPartPr>
        <w:name w:val="83D1D81EAF51F949B7F162AFDE761FEA"/>
        <w:category>
          <w:name w:val="General"/>
          <w:gallery w:val="placeholder"/>
        </w:category>
        <w:types>
          <w:type w:val="bbPlcHdr"/>
        </w:types>
        <w:behaviors>
          <w:behavior w:val="content"/>
        </w:behaviors>
        <w:guid w:val="{DA0A7AFF-142D-DC44-B336-8FB5031CA71A}"/>
      </w:docPartPr>
      <w:docPartBody>
        <w:p w:rsidR="00432B52" w:rsidRDefault="001E19F9" w:rsidP="001E19F9">
          <w:pPr>
            <w:pStyle w:val="83D1D81EAF51F949B7F162AFDE761FEA"/>
          </w:pPr>
          <w:r w:rsidRPr="00E2100E">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BC"/>
    <w:rsid w:val="00030D02"/>
    <w:rsid w:val="0003214B"/>
    <w:rsid w:val="00067516"/>
    <w:rsid w:val="0009057B"/>
    <w:rsid w:val="000E2465"/>
    <w:rsid w:val="001556F8"/>
    <w:rsid w:val="00186B41"/>
    <w:rsid w:val="001E19F9"/>
    <w:rsid w:val="00206D80"/>
    <w:rsid w:val="002F21D1"/>
    <w:rsid w:val="00360B5A"/>
    <w:rsid w:val="00373DC2"/>
    <w:rsid w:val="003D0CF0"/>
    <w:rsid w:val="003F3EC1"/>
    <w:rsid w:val="00432B52"/>
    <w:rsid w:val="004708DE"/>
    <w:rsid w:val="004825CC"/>
    <w:rsid w:val="004A7CD0"/>
    <w:rsid w:val="004C5E90"/>
    <w:rsid w:val="004D20FA"/>
    <w:rsid w:val="00533EE4"/>
    <w:rsid w:val="00550028"/>
    <w:rsid w:val="005841BC"/>
    <w:rsid w:val="00665976"/>
    <w:rsid w:val="00681429"/>
    <w:rsid w:val="00686A44"/>
    <w:rsid w:val="00692317"/>
    <w:rsid w:val="006C69C6"/>
    <w:rsid w:val="006E333B"/>
    <w:rsid w:val="0072148F"/>
    <w:rsid w:val="00757828"/>
    <w:rsid w:val="007B4EF6"/>
    <w:rsid w:val="007D4D44"/>
    <w:rsid w:val="008804F1"/>
    <w:rsid w:val="00882A4A"/>
    <w:rsid w:val="00894D7C"/>
    <w:rsid w:val="008B2462"/>
    <w:rsid w:val="008B24D5"/>
    <w:rsid w:val="008C0AB2"/>
    <w:rsid w:val="008C7770"/>
    <w:rsid w:val="008E4AAD"/>
    <w:rsid w:val="008F3DB1"/>
    <w:rsid w:val="00915EE2"/>
    <w:rsid w:val="00956E63"/>
    <w:rsid w:val="009806AC"/>
    <w:rsid w:val="00987B8A"/>
    <w:rsid w:val="009C515E"/>
    <w:rsid w:val="00A138A4"/>
    <w:rsid w:val="00A45BDD"/>
    <w:rsid w:val="00A636B4"/>
    <w:rsid w:val="00A74C78"/>
    <w:rsid w:val="00AB688E"/>
    <w:rsid w:val="00AD3DAD"/>
    <w:rsid w:val="00B51A16"/>
    <w:rsid w:val="00B56446"/>
    <w:rsid w:val="00BA569A"/>
    <w:rsid w:val="00BC3C3A"/>
    <w:rsid w:val="00BC5FDB"/>
    <w:rsid w:val="00BF3FAE"/>
    <w:rsid w:val="00C1706F"/>
    <w:rsid w:val="00C22B5F"/>
    <w:rsid w:val="00C54D54"/>
    <w:rsid w:val="00C81221"/>
    <w:rsid w:val="00C87179"/>
    <w:rsid w:val="00CA3405"/>
    <w:rsid w:val="00CB138B"/>
    <w:rsid w:val="00CC6453"/>
    <w:rsid w:val="00D17FA3"/>
    <w:rsid w:val="00D47ED5"/>
    <w:rsid w:val="00D501E3"/>
    <w:rsid w:val="00D63597"/>
    <w:rsid w:val="00D752F5"/>
    <w:rsid w:val="00D8352F"/>
    <w:rsid w:val="00DC1206"/>
    <w:rsid w:val="00E2395E"/>
    <w:rsid w:val="00E27233"/>
    <w:rsid w:val="00E4399C"/>
    <w:rsid w:val="00E51FE7"/>
    <w:rsid w:val="00E56669"/>
    <w:rsid w:val="00E659F2"/>
    <w:rsid w:val="00E814E0"/>
    <w:rsid w:val="00EC570C"/>
    <w:rsid w:val="00EC76E6"/>
    <w:rsid w:val="00FB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9F9"/>
    <w:rPr>
      <w:color w:val="808080"/>
    </w:rPr>
  </w:style>
  <w:style w:type="paragraph" w:customStyle="1" w:styleId="EB5D4C99BCBB42FC897D6AF014ED9FF13">
    <w:name w:val="EB5D4C99BCBB42FC897D6AF014ED9FF13"/>
    <w:rsid w:val="00882A4A"/>
    <w:pPr>
      <w:spacing w:after="0" w:line="240" w:lineRule="auto"/>
    </w:pPr>
    <w:rPr>
      <w:rFonts w:ascii="Times New Roman" w:eastAsia="Times New Roman" w:hAnsi="Times New Roman" w:cs="Times New Roman"/>
      <w:sz w:val="24"/>
      <w:szCs w:val="24"/>
    </w:rPr>
  </w:style>
  <w:style w:type="paragraph" w:customStyle="1" w:styleId="41193A5FECD61249953CE7CAD539BD3F">
    <w:name w:val="41193A5FECD61249953CE7CAD539BD3F"/>
    <w:rsid w:val="001E19F9"/>
    <w:pPr>
      <w:spacing w:line="278" w:lineRule="auto"/>
    </w:pPr>
    <w:rPr>
      <w:kern w:val="2"/>
      <w:sz w:val="24"/>
      <w:szCs w:val="24"/>
      <w14:ligatures w14:val="standardContextual"/>
    </w:rPr>
  </w:style>
  <w:style w:type="paragraph" w:customStyle="1" w:styleId="E7AF15B82885664BA56F919C570E6724">
    <w:name w:val="E7AF15B82885664BA56F919C570E6724"/>
    <w:rsid w:val="001E19F9"/>
    <w:pPr>
      <w:spacing w:line="278" w:lineRule="auto"/>
    </w:pPr>
    <w:rPr>
      <w:kern w:val="2"/>
      <w:sz w:val="24"/>
      <w:szCs w:val="24"/>
      <w14:ligatures w14:val="standardContextual"/>
    </w:rPr>
  </w:style>
  <w:style w:type="paragraph" w:customStyle="1" w:styleId="BFD8664E1AF2B0408C1D61457241A034">
    <w:name w:val="BFD8664E1AF2B0408C1D61457241A034"/>
    <w:rsid w:val="001E19F9"/>
    <w:pPr>
      <w:spacing w:line="278" w:lineRule="auto"/>
    </w:pPr>
    <w:rPr>
      <w:kern w:val="2"/>
      <w:sz w:val="24"/>
      <w:szCs w:val="24"/>
      <w14:ligatures w14:val="standardContextual"/>
    </w:rPr>
  </w:style>
  <w:style w:type="paragraph" w:customStyle="1" w:styleId="B917E3811D1C764E8C9E7FC618DC8049">
    <w:name w:val="B917E3811D1C764E8C9E7FC618DC8049"/>
    <w:rsid w:val="001E19F9"/>
    <w:pPr>
      <w:spacing w:line="278" w:lineRule="auto"/>
    </w:pPr>
    <w:rPr>
      <w:kern w:val="2"/>
      <w:sz w:val="24"/>
      <w:szCs w:val="24"/>
      <w14:ligatures w14:val="standardContextual"/>
    </w:rPr>
  </w:style>
  <w:style w:type="paragraph" w:customStyle="1" w:styleId="DF5FBE38F9E4B946979AB25E3C65AFE7">
    <w:name w:val="DF5FBE38F9E4B946979AB25E3C65AFE7"/>
    <w:rsid w:val="001E19F9"/>
    <w:pPr>
      <w:spacing w:line="278" w:lineRule="auto"/>
    </w:pPr>
    <w:rPr>
      <w:kern w:val="2"/>
      <w:sz w:val="24"/>
      <w:szCs w:val="24"/>
      <w14:ligatures w14:val="standardContextual"/>
    </w:rPr>
  </w:style>
  <w:style w:type="paragraph" w:customStyle="1" w:styleId="B9E528942DF2374089EFE43A9DAEC235">
    <w:name w:val="B9E528942DF2374089EFE43A9DAEC235"/>
    <w:rsid w:val="001E19F9"/>
    <w:pPr>
      <w:spacing w:line="278" w:lineRule="auto"/>
    </w:pPr>
    <w:rPr>
      <w:kern w:val="2"/>
      <w:sz w:val="24"/>
      <w:szCs w:val="24"/>
      <w14:ligatures w14:val="standardContextual"/>
    </w:rPr>
  </w:style>
  <w:style w:type="paragraph" w:customStyle="1" w:styleId="747B79041080B0438B5575E339D9B010">
    <w:name w:val="747B79041080B0438B5575E339D9B010"/>
    <w:rsid w:val="001E19F9"/>
    <w:pPr>
      <w:spacing w:line="278" w:lineRule="auto"/>
    </w:pPr>
    <w:rPr>
      <w:kern w:val="2"/>
      <w:sz w:val="24"/>
      <w:szCs w:val="24"/>
      <w14:ligatures w14:val="standardContextual"/>
    </w:rPr>
  </w:style>
  <w:style w:type="paragraph" w:customStyle="1" w:styleId="7F28BDE14AA95F4AA4431FA90A0ED1B0">
    <w:name w:val="7F28BDE14AA95F4AA4431FA90A0ED1B0"/>
    <w:rsid w:val="001E19F9"/>
    <w:pPr>
      <w:spacing w:line="278" w:lineRule="auto"/>
    </w:pPr>
    <w:rPr>
      <w:kern w:val="2"/>
      <w:sz w:val="24"/>
      <w:szCs w:val="24"/>
      <w14:ligatures w14:val="standardContextual"/>
    </w:rPr>
  </w:style>
  <w:style w:type="paragraph" w:customStyle="1" w:styleId="75B158A2E9E1564DA6531A05D977D591">
    <w:name w:val="75B158A2E9E1564DA6531A05D977D591"/>
    <w:rsid w:val="001E19F9"/>
    <w:pPr>
      <w:spacing w:line="278" w:lineRule="auto"/>
    </w:pPr>
    <w:rPr>
      <w:kern w:val="2"/>
      <w:sz w:val="24"/>
      <w:szCs w:val="24"/>
      <w14:ligatures w14:val="standardContextual"/>
    </w:rPr>
  </w:style>
  <w:style w:type="paragraph" w:customStyle="1" w:styleId="83D1D81EAF51F949B7F162AFDE761FEA">
    <w:name w:val="83D1D81EAF51F949B7F162AFDE761FEA"/>
    <w:rsid w:val="001E19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C4B3C494F6847AAB986D0AB1851ED" ma:contentTypeVersion="14" ma:contentTypeDescription="Create a new document." ma:contentTypeScope="" ma:versionID="842cfaca5a3fecd1ae57294a3a7e8fb6">
  <xsd:schema xmlns:xsd="http://www.w3.org/2001/XMLSchema" xmlns:xs="http://www.w3.org/2001/XMLSchema" xmlns:p="http://schemas.microsoft.com/office/2006/metadata/properties" xmlns:ns2="f770f1c2-b32b-4886-ae07-43354906388b" xmlns:ns3="8e5a57c1-1a26-4af8-87e3-f8ca8c1c50d9" targetNamespace="http://schemas.microsoft.com/office/2006/metadata/properties" ma:root="true" ma:fieldsID="1e32b0276c23b982b49e325afbda6ed1" ns2:_="" ns3:_="">
    <xsd:import namespace="f770f1c2-b32b-4886-ae07-43354906388b"/>
    <xsd:import namespace="8e5a57c1-1a26-4af8-87e3-f8ca8c1c5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f1c2-b32b-4886-ae07-433549063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a7604c-cde0-453d-824b-188b36406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a57c1-1a26-4af8-87e3-f8ca8c1c50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242c3-2d08-4cbb-b2bf-fc72d5d1dfdd}" ma:internalName="TaxCatchAll" ma:showField="CatchAllData" ma:web="8e5a57c1-1a26-4af8-87e3-f8ca8c1c5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5a57c1-1a26-4af8-87e3-f8ca8c1c50d9" xsi:nil="true"/>
    <lcf76f155ced4ddcb4097134ff3c332f xmlns="f770f1c2-b32b-4886-ae07-4335490638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F97C-55C6-4D4C-A686-41DE3CED9CF0}">
  <ds:schemaRefs>
    <ds:schemaRef ds:uri="http://schemas.microsoft.com/sharepoint/v3/contenttype/forms"/>
  </ds:schemaRefs>
</ds:datastoreItem>
</file>

<file path=customXml/itemProps2.xml><?xml version="1.0" encoding="utf-8"?>
<ds:datastoreItem xmlns:ds="http://schemas.openxmlformats.org/officeDocument/2006/customXml" ds:itemID="{4658DCB1-12E8-4EF9-86F8-C90238F65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f1c2-b32b-4886-ae07-43354906388b"/>
    <ds:schemaRef ds:uri="8e5a57c1-1a26-4af8-87e3-f8ca8c1c5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69867-8F8C-4114-B549-7EE0C3625338}">
  <ds:schemaRefs>
    <ds:schemaRef ds:uri="http://schemas.microsoft.com/office/2006/metadata/properties"/>
    <ds:schemaRef ds:uri="http://schemas.microsoft.com/office/infopath/2007/PartnerControls"/>
    <ds:schemaRef ds:uri="8e5a57c1-1a26-4af8-87e3-f8ca8c1c50d9"/>
    <ds:schemaRef ds:uri="f770f1c2-b32b-4886-ae07-43354906388b"/>
  </ds:schemaRefs>
</ds:datastoreItem>
</file>

<file path=customXml/itemProps4.xml><?xml version="1.0" encoding="utf-8"?>
<ds:datastoreItem xmlns:ds="http://schemas.openxmlformats.org/officeDocument/2006/customXml" ds:itemID="{93D93668-500E-4416-A6BB-D934AC46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2193</Words>
  <Characters>12706</Characters>
  <Application>Microsoft Office Word</Application>
  <DocSecurity>0</DocSecurity>
  <Lines>416</Lines>
  <Paragraphs>177</Paragraphs>
  <ScaleCrop>false</ScaleCrop>
  <HeadingPairs>
    <vt:vector size="2" baseType="variant">
      <vt:variant>
        <vt:lpstr>Title</vt:lpstr>
      </vt:variant>
      <vt:variant>
        <vt:i4>1</vt:i4>
      </vt:variant>
    </vt:vector>
  </HeadingPairs>
  <TitlesOfParts>
    <vt:vector size="1" baseType="lpstr">
      <vt:lpstr>GRA Development Grant Proposal</vt:lpstr>
    </vt:vector>
  </TitlesOfParts>
  <Manager/>
  <Company>GRA</Company>
  <LinksUpToDate>false</LinksUpToDate>
  <CharactersWithSpaces>14838</CharactersWithSpaces>
  <SharedDoc>false</SharedDoc>
  <HyperlinkBase/>
  <HLinks>
    <vt:vector size="12" baseType="variant">
      <vt:variant>
        <vt:i4>852002</vt:i4>
      </vt:variant>
      <vt:variant>
        <vt:i4>3</vt:i4>
      </vt:variant>
      <vt:variant>
        <vt:i4>0</vt:i4>
      </vt:variant>
      <vt:variant>
        <vt:i4>5</vt:i4>
      </vt:variant>
      <vt:variant>
        <vt:lpwstr>https://gra.org/uploads/documents/2024/03/2024031608321763/GRA_6_Month_Project_Update_Template.docx</vt:lpwstr>
      </vt:variant>
      <vt:variant>
        <vt:lpwstr/>
      </vt:variant>
      <vt:variant>
        <vt:i4>4391024</vt:i4>
      </vt:variant>
      <vt:variant>
        <vt:i4>0</vt:i4>
      </vt:variant>
      <vt:variant>
        <vt:i4>0</vt:i4>
      </vt:variant>
      <vt:variant>
        <vt:i4>5</vt:i4>
      </vt:variant>
      <vt:variant>
        <vt:lpwstr>https://gra.org/page/1077/GRA_innovation_and_entrepreneurship.html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 Development Grant Proposal</dc:title>
  <dc:subject/>
  <dc:creator>Georgia Research Alliance</dc:creator>
  <cp:keywords/>
  <dc:description/>
  <cp:lastModifiedBy>Short, Andrew E</cp:lastModifiedBy>
  <cp:revision>3</cp:revision>
  <cp:lastPrinted>2026-01-22T17:51:00Z</cp:lastPrinted>
  <dcterms:created xsi:type="dcterms:W3CDTF">2026-03-17T17:51:00Z</dcterms:created>
  <dcterms:modified xsi:type="dcterms:W3CDTF">2026-03-17T19:28:00Z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0x010100E74C4B3C494F6847AAB986D0AB1851ED</vt:lpwstr>
  </property>
  <property fmtid="{D5CDD505-2E9C-101B-9397-08002B2CF9AE}" pid="3" name="MediaServiceImageTags">
    <vt:lpwstr/>
  </property>
</Properties>
</file>